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AF1" w:rsidRPr="00B91F6C" w:rsidRDefault="00624AF1">
      <w:pPr>
        <w:jc w:val="center"/>
        <w:rPr>
          <w:sz w:val="36"/>
          <w:szCs w:val="28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9571"/>
      </w:tblGrid>
      <w:tr w:rsidR="00624AF1" w:rsidRPr="008C7DE8" w:rsidTr="00B91F6C">
        <w:tc>
          <w:tcPr>
            <w:tcW w:w="9571" w:type="dxa"/>
          </w:tcPr>
          <w:p w:rsidR="00624AF1" w:rsidRPr="008C7DE8" w:rsidRDefault="00771346">
            <w:pPr>
              <w:jc w:val="center"/>
              <w:rPr>
                <w:bCs/>
                <w:sz w:val="28"/>
                <w:szCs w:val="20"/>
              </w:rPr>
            </w:pPr>
            <w:r w:rsidRPr="008C7DE8">
              <w:rPr>
                <w:bCs/>
                <w:sz w:val="28"/>
                <w:szCs w:val="20"/>
              </w:rPr>
              <w:t>МИНИСТЕРСТВО ЗДРАВООХРАНЕНИЯ РОССИЙСКОЙ ФЕДЕРАЦИИ</w:t>
            </w:r>
          </w:p>
          <w:p w:rsidR="00624AF1" w:rsidRPr="008C7DE8" w:rsidRDefault="00771346">
            <w:pPr>
              <w:jc w:val="center"/>
              <w:rPr>
                <w:bCs/>
                <w:sz w:val="28"/>
                <w:szCs w:val="20"/>
              </w:rPr>
            </w:pPr>
            <w:r w:rsidRPr="008C7DE8">
              <w:rPr>
                <w:bCs/>
                <w:sz w:val="28"/>
                <w:szCs w:val="20"/>
              </w:rPr>
              <w:t>федеральное государственное бюджетное образовательное учреждение</w:t>
            </w:r>
          </w:p>
          <w:p w:rsidR="00624AF1" w:rsidRPr="008C7DE8" w:rsidRDefault="00771346">
            <w:pPr>
              <w:jc w:val="center"/>
              <w:rPr>
                <w:bCs/>
                <w:sz w:val="28"/>
                <w:szCs w:val="20"/>
              </w:rPr>
            </w:pPr>
            <w:r w:rsidRPr="008C7DE8">
              <w:rPr>
                <w:bCs/>
                <w:sz w:val="28"/>
                <w:szCs w:val="20"/>
              </w:rPr>
              <w:t>высшего  образования</w:t>
            </w:r>
          </w:p>
          <w:p w:rsidR="00624AF1" w:rsidRPr="008C7DE8" w:rsidRDefault="00771346">
            <w:pPr>
              <w:jc w:val="center"/>
              <w:rPr>
                <w:bCs/>
                <w:sz w:val="28"/>
                <w:szCs w:val="20"/>
              </w:rPr>
            </w:pPr>
            <w:r w:rsidRPr="008C7DE8">
              <w:rPr>
                <w:bCs/>
                <w:sz w:val="28"/>
                <w:szCs w:val="20"/>
              </w:rPr>
              <w:t>«СЕВЕРНЫЙ ГОСУДАРСТВЕННЫЙ МЕДИЦИНСКИЙ УНИВЕРСИТЕТ»</w:t>
            </w:r>
          </w:p>
          <w:p w:rsidR="00624AF1" w:rsidRPr="008C7DE8" w:rsidRDefault="00771346">
            <w:pPr>
              <w:jc w:val="center"/>
              <w:rPr>
                <w:sz w:val="28"/>
                <w:szCs w:val="20"/>
              </w:rPr>
            </w:pPr>
            <w:r w:rsidRPr="008C7DE8">
              <w:rPr>
                <w:bCs/>
                <w:sz w:val="28"/>
                <w:szCs w:val="20"/>
              </w:rPr>
              <w:t>Министерства здравоохранения Российской Федерации</w:t>
            </w:r>
          </w:p>
        </w:tc>
      </w:tr>
    </w:tbl>
    <w:p w:rsidR="00624AF1" w:rsidRPr="008C7DE8" w:rsidRDefault="00624AF1">
      <w:pPr>
        <w:jc w:val="center"/>
        <w:rPr>
          <w:sz w:val="22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Default="00B91F6C">
      <w:pPr>
        <w:jc w:val="center"/>
        <w:rPr>
          <w:sz w:val="20"/>
          <w:szCs w:val="20"/>
        </w:rPr>
      </w:pPr>
    </w:p>
    <w:p w:rsidR="00B91F6C" w:rsidRPr="00B91F6C" w:rsidRDefault="00B91F6C">
      <w:pPr>
        <w:jc w:val="center"/>
        <w:rPr>
          <w:sz w:val="20"/>
          <w:szCs w:val="20"/>
        </w:rPr>
      </w:pPr>
    </w:p>
    <w:p w:rsidR="00624AF1" w:rsidRDefault="00624AF1">
      <w:pPr>
        <w:jc w:val="center"/>
        <w:rPr>
          <w:sz w:val="20"/>
          <w:szCs w:val="20"/>
          <w:lang w:val="en-US"/>
        </w:rPr>
      </w:pPr>
    </w:p>
    <w:p w:rsidR="00624AF1" w:rsidRDefault="00624AF1">
      <w:pPr>
        <w:jc w:val="center"/>
        <w:rPr>
          <w:sz w:val="20"/>
          <w:szCs w:val="20"/>
          <w:lang w:val="en-US"/>
        </w:rPr>
      </w:pPr>
    </w:p>
    <w:p w:rsidR="00624AF1" w:rsidRDefault="00624AF1">
      <w:pPr>
        <w:jc w:val="center"/>
        <w:rPr>
          <w:sz w:val="20"/>
          <w:szCs w:val="20"/>
          <w:lang w:val="en-US"/>
        </w:rPr>
      </w:pPr>
    </w:p>
    <w:p w:rsidR="00624AF1" w:rsidRDefault="00771346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РАБОЧАЯ ПРОГРАММА ДИСЦИПЛИНЫ (МОДУЛЯ)</w:t>
      </w:r>
    </w:p>
    <w:p w:rsidR="00624AF1" w:rsidRDefault="00624AF1">
      <w:pPr>
        <w:jc w:val="center"/>
        <w:rPr>
          <w:sz w:val="20"/>
          <w:szCs w:val="20"/>
        </w:rPr>
      </w:pPr>
    </w:p>
    <w:p w:rsidR="00624AF1" w:rsidRDefault="00624AF1">
      <w:pPr>
        <w:jc w:val="center"/>
        <w:rPr>
          <w:sz w:val="20"/>
          <w:szCs w:val="20"/>
        </w:rPr>
      </w:pPr>
    </w:p>
    <w:p w:rsidR="00624AF1" w:rsidRPr="008C7DE8" w:rsidRDefault="000638FC" w:rsidP="00B91F6C">
      <w:pPr>
        <w:jc w:val="both"/>
        <w:rPr>
          <w:sz w:val="28"/>
          <w:szCs w:val="20"/>
          <w:u w:val="single"/>
        </w:rPr>
      </w:pPr>
      <w:r w:rsidRPr="008C7DE8">
        <w:rPr>
          <w:sz w:val="28"/>
          <w:szCs w:val="20"/>
        </w:rPr>
        <w:t xml:space="preserve">По дисциплине </w:t>
      </w:r>
      <w:r w:rsidRPr="008C7DE8">
        <w:rPr>
          <w:sz w:val="28"/>
          <w:szCs w:val="20"/>
          <w:u w:val="single"/>
        </w:rPr>
        <w:t>Актуальные вопросы хирургии</w:t>
      </w:r>
    </w:p>
    <w:p w:rsidR="00624AF1" w:rsidRPr="008C7DE8" w:rsidRDefault="00771346" w:rsidP="00B91F6C">
      <w:pPr>
        <w:jc w:val="both"/>
        <w:rPr>
          <w:sz w:val="28"/>
          <w:szCs w:val="20"/>
        </w:rPr>
      </w:pPr>
      <w:r w:rsidRPr="008C7DE8">
        <w:rPr>
          <w:sz w:val="28"/>
          <w:szCs w:val="20"/>
        </w:rPr>
        <w:t xml:space="preserve">Направление подготовки  </w:t>
      </w:r>
      <w:r w:rsidR="00B91F6C" w:rsidRPr="008C7DE8">
        <w:rPr>
          <w:sz w:val="28"/>
          <w:szCs w:val="20"/>
        </w:rPr>
        <w:t>31.05.01. «Лечебное дело»</w:t>
      </w:r>
    </w:p>
    <w:p w:rsidR="00624AF1" w:rsidRPr="008C7DE8" w:rsidRDefault="00771346" w:rsidP="00B91F6C">
      <w:pPr>
        <w:jc w:val="both"/>
        <w:rPr>
          <w:sz w:val="28"/>
          <w:szCs w:val="20"/>
          <w:u w:val="single"/>
        </w:rPr>
      </w:pPr>
      <w:r w:rsidRPr="008C7DE8">
        <w:rPr>
          <w:sz w:val="28"/>
          <w:szCs w:val="20"/>
        </w:rPr>
        <w:t xml:space="preserve">Курс </w:t>
      </w:r>
      <w:r w:rsidRPr="008C7DE8">
        <w:rPr>
          <w:sz w:val="28"/>
          <w:szCs w:val="20"/>
          <w:u w:val="single"/>
        </w:rPr>
        <w:t>6</w:t>
      </w:r>
    </w:p>
    <w:p w:rsidR="00624AF1" w:rsidRPr="008C7DE8" w:rsidRDefault="00771346" w:rsidP="00B91F6C">
      <w:pPr>
        <w:jc w:val="both"/>
        <w:rPr>
          <w:sz w:val="28"/>
          <w:szCs w:val="20"/>
          <w:u w:val="single"/>
        </w:rPr>
      </w:pPr>
      <w:r w:rsidRPr="008C7DE8">
        <w:rPr>
          <w:sz w:val="28"/>
          <w:szCs w:val="20"/>
        </w:rPr>
        <w:t>Вид промежуточной аттестации</w:t>
      </w:r>
      <w:r w:rsidR="00B91F6C" w:rsidRPr="008C7DE8">
        <w:rPr>
          <w:sz w:val="28"/>
          <w:szCs w:val="20"/>
        </w:rPr>
        <w:t xml:space="preserve"> </w:t>
      </w:r>
      <w:r w:rsidRPr="008C7DE8">
        <w:rPr>
          <w:sz w:val="28"/>
          <w:szCs w:val="20"/>
          <w:u w:val="single"/>
        </w:rPr>
        <w:t>зачет</w:t>
      </w:r>
    </w:p>
    <w:p w:rsidR="00624AF1" w:rsidRPr="008C7DE8" w:rsidRDefault="00771346" w:rsidP="00B91F6C">
      <w:pPr>
        <w:jc w:val="both"/>
        <w:rPr>
          <w:sz w:val="28"/>
          <w:szCs w:val="20"/>
          <w:u w:val="single"/>
        </w:rPr>
      </w:pPr>
      <w:r w:rsidRPr="008C7DE8">
        <w:rPr>
          <w:sz w:val="28"/>
          <w:szCs w:val="20"/>
          <w:u w:val="single"/>
        </w:rPr>
        <w:t>Институт   хирургии</w:t>
      </w:r>
    </w:p>
    <w:p w:rsidR="00624AF1" w:rsidRPr="008C7DE8" w:rsidRDefault="00771346" w:rsidP="00B91F6C">
      <w:pPr>
        <w:jc w:val="both"/>
        <w:rPr>
          <w:sz w:val="28"/>
          <w:szCs w:val="20"/>
          <w:u w:val="single"/>
        </w:rPr>
      </w:pPr>
      <w:r w:rsidRPr="008C7DE8">
        <w:rPr>
          <w:sz w:val="28"/>
          <w:szCs w:val="20"/>
        </w:rPr>
        <w:t xml:space="preserve">Трудоемкость дисциплины </w:t>
      </w:r>
      <w:r w:rsidRPr="008C7DE8">
        <w:rPr>
          <w:sz w:val="28"/>
          <w:szCs w:val="20"/>
          <w:u w:val="single"/>
        </w:rPr>
        <w:t>72 час./2зач. ед.</w:t>
      </w:r>
    </w:p>
    <w:p w:rsidR="00624AF1" w:rsidRDefault="00624AF1">
      <w:pPr>
        <w:jc w:val="center"/>
        <w:rPr>
          <w:sz w:val="20"/>
          <w:szCs w:val="20"/>
        </w:rPr>
      </w:pPr>
    </w:p>
    <w:p w:rsidR="00624AF1" w:rsidRDefault="00624AF1" w:rsidP="00385E45">
      <w:pPr>
        <w:rPr>
          <w:sz w:val="20"/>
          <w:szCs w:val="20"/>
        </w:rPr>
      </w:pPr>
    </w:p>
    <w:p w:rsidR="00624AF1" w:rsidRDefault="00624AF1">
      <w:pPr>
        <w:jc w:val="center"/>
        <w:rPr>
          <w:sz w:val="20"/>
          <w:szCs w:val="20"/>
        </w:rPr>
      </w:pPr>
    </w:p>
    <w:p w:rsidR="00624AF1" w:rsidRPr="008C7DE8" w:rsidRDefault="00771346" w:rsidP="00385E45">
      <w:pPr>
        <w:jc w:val="right"/>
        <w:rPr>
          <w:sz w:val="28"/>
          <w:szCs w:val="20"/>
        </w:rPr>
      </w:pPr>
      <w:r w:rsidRPr="008C7DE8">
        <w:rPr>
          <w:sz w:val="22"/>
          <w:szCs w:val="20"/>
        </w:rPr>
        <w:t xml:space="preserve">                                                                                               </w:t>
      </w:r>
      <w:r w:rsidR="00385E45" w:rsidRPr="008C7DE8">
        <w:rPr>
          <w:sz w:val="28"/>
          <w:szCs w:val="20"/>
        </w:rPr>
        <w:t>Утверждено на заседании</w:t>
      </w:r>
      <w:r w:rsidRPr="008C7DE8">
        <w:rPr>
          <w:sz w:val="28"/>
          <w:szCs w:val="20"/>
        </w:rPr>
        <w:t xml:space="preserve">                                                             </w:t>
      </w:r>
      <w:r w:rsidR="00385E45" w:rsidRPr="008C7DE8">
        <w:rPr>
          <w:sz w:val="28"/>
          <w:szCs w:val="20"/>
        </w:rPr>
        <w:t xml:space="preserve">                             </w:t>
      </w:r>
    </w:p>
    <w:p w:rsidR="00385E45" w:rsidRPr="008C7DE8" w:rsidRDefault="00385E45" w:rsidP="00385E45">
      <w:pPr>
        <w:ind w:left="4956" w:hanging="4839"/>
        <w:jc w:val="right"/>
        <w:rPr>
          <w:sz w:val="28"/>
        </w:rPr>
      </w:pPr>
      <w:r w:rsidRPr="008C7DE8">
        <w:rPr>
          <w:sz w:val="28"/>
        </w:rPr>
        <w:t>Института хирургии:</w:t>
      </w:r>
    </w:p>
    <w:p w:rsidR="00385E45" w:rsidRPr="008C7DE8" w:rsidRDefault="00385E45" w:rsidP="00385E45">
      <w:pPr>
        <w:ind w:hanging="4839"/>
        <w:jc w:val="right"/>
        <w:rPr>
          <w:sz w:val="28"/>
        </w:rPr>
      </w:pPr>
      <w:r w:rsidRPr="008C7DE8">
        <w:rPr>
          <w:sz w:val="28"/>
        </w:rPr>
        <w:tab/>
        <w:t xml:space="preserve">                                                                                               Протокол № 10</w:t>
      </w:r>
    </w:p>
    <w:p w:rsidR="00385E45" w:rsidRPr="008C7DE8" w:rsidRDefault="00385E45" w:rsidP="00385E45">
      <w:pPr>
        <w:ind w:left="2832" w:hanging="4839"/>
        <w:jc w:val="right"/>
        <w:rPr>
          <w:sz w:val="28"/>
        </w:rPr>
      </w:pPr>
      <w:r w:rsidRPr="008C7DE8">
        <w:rPr>
          <w:sz w:val="28"/>
        </w:rPr>
        <w:t>«20»  мая 2024 г.</w:t>
      </w:r>
    </w:p>
    <w:p w:rsidR="00385E45" w:rsidRPr="008C7DE8" w:rsidRDefault="00385E45" w:rsidP="00385E45">
      <w:pPr>
        <w:ind w:left="2124" w:hanging="4839"/>
        <w:jc w:val="right"/>
        <w:rPr>
          <w:sz w:val="28"/>
        </w:rPr>
      </w:pPr>
      <w:r w:rsidRPr="008C7DE8">
        <w:rPr>
          <w:sz w:val="28"/>
        </w:rPr>
        <w:t xml:space="preserve">                                                                                                                                             зав. кафедрой, д.м.н., профессор  </w:t>
      </w:r>
    </w:p>
    <w:p w:rsidR="00385E45" w:rsidRPr="008C7DE8" w:rsidRDefault="00385E45" w:rsidP="00385E45">
      <w:pPr>
        <w:ind w:left="2124" w:hanging="4839"/>
        <w:jc w:val="right"/>
        <w:rPr>
          <w:sz w:val="28"/>
        </w:rPr>
      </w:pPr>
      <w:r w:rsidRPr="008C7DE8">
        <w:rPr>
          <w:noProof/>
          <w:sz w:val="32"/>
        </w:rPr>
        <w:drawing>
          <wp:inline distT="0" distB="0" distL="0" distR="0">
            <wp:extent cx="665602" cy="361507"/>
            <wp:effectExtent l="19050" t="0" r="1148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985" t="71768" r="42674" b="2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5" cy="3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C7DE8">
        <w:rPr>
          <w:sz w:val="28"/>
        </w:rPr>
        <w:t>Дуберман</w:t>
      </w:r>
      <w:proofErr w:type="spellEnd"/>
      <w:r w:rsidRPr="008C7DE8">
        <w:rPr>
          <w:sz w:val="28"/>
        </w:rPr>
        <w:t xml:space="preserve"> Б.Л.</w:t>
      </w:r>
    </w:p>
    <w:p w:rsidR="00385E45" w:rsidRPr="008C7DE8" w:rsidRDefault="00385E45" w:rsidP="00385E45">
      <w:pPr>
        <w:jc w:val="both"/>
        <w:rPr>
          <w:sz w:val="28"/>
        </w:rPr>
      </w:pPr>
    </w:p>
    <w:p w:rsidR="00385E45" w:rsidRPr="008C7DE8" w:rsidRDefault="00385E45">
      <w:pPr>
        <w:ind w:left="4956" w:hanging="4839"/>
        <w:jc w:val="right"/>
        <w:rPr>
          <w:sz w:val="28"/>
          <w:szCs w:val="20"/>
        </w:rPr>
      </w:pPr>
    </w:p>
    <w:p w:rsidR="00624AF1" w:rsidRPr="008C7DE8" w:rsidRDefault="00771346" w:rsidP="008C7DE8">
      <w:pPr>
        <w:rPr>
          <w:sz w:val="28"/>
          <w:szCs w:val="20"/>
        </w:rPr>
      </w:pPr>
      <w:r w:rsidRPr="008C7DE8">
        <w:rPr>
          <w:sz w:val="28"/>
          <w:szCs w:val="20"/>
        </w:rPr>
        <w:tab/>
      </w:r>
    </w:p>
    <w:p w:rsidR="00624AF1" w:rsidRPr="008C7DE8" w:rsidRDefault="00624AF1">
      <w:pPr>
        <w:jc w:val="both"/>
        <w:rPr>
          <w:sz w:val="28"/>
          <w:szCs w:val="20"/>
        </w:rPr>
      </w:pPr>
    </w:p>
    <w:p w:rsidR="00624AF1" w:rsidRPr="000638FC" w:rsidRDefault="00624AF1">
      <w:pPr>
        <w:jc w:val="both"/>
        <w:rPr>
          <w:szCs w:val="20"/>
        </w:rPr>
      </w:pPr>
    </w:p>
    <w:p w:rsidR="00624AF1" w:rsidRPr="000638FC" w:rsidRDefault="00624AF1">
      <w:pPr>
        <w:jc w:val="center"/>
        <w:rPr>
          <w:szCs w:val="20"/>
        </w:rPr>
      </w:pPr>
    </w:p>
    <w:p w:rsidR="00624AF1" w:rsidRPr="000638FC" w:rsidRDefault="00771346">
      <w:pPr>
        <w:jc w:val="center"/>
        <w:rPr>
          <w:szCs w:val="20"/>
        </w:rPr>
      </w:pPr>
      <w:r w:rsidRPr="000638FC">
        <w:rPr>
          <w:b/>
          <w:bCs/>
          <w:color w:val="000000"/>
          <w:spacing w:val="-1"/>
          <w:szCs w:val="20"/>
        </w:rPr>
        <w:t xml:space="preserve">Авторы-составители: </w:t>
      </w:r>
      <w:r w:rsidRPr="00B91F6C">
        <w:rPr>
          <w:b/>
          <w:szCs w:val="20"/>
        </w:rPr>
        <w:t>Дыньков С.М</w:t>
      </w:r>
      <w:r w:rsidRPr="000638FC">
        <w:rPr>
          <w:szCs w:val="20"/>
        </w:rPr>
        <w:t xml:space="preserve">., д.м.н., профессор, </w:t>
      </w:r>
      <w:proofErr w:type="spellStart"/>
      <w:r w:rsidRPr="00B91F6C">
        <w:rPr>
          <w:b/>
          <w:szCs w:val="20"/>
        </w:rPr>
        <w:t>Мизгирев</w:t>
      </w:r>
      <w:proofErr w:type="spellEnd"/>
      <w:r w:rsidRPr="00B91F6C">
        <w:rPr>
          <w:b/>
          <w:szCs w:val="20"/>
        </w:rPr>
        <w:t xml:space="preserve"> Д.В</w:t>
      </w:r>
      <w:r w:rsidRPr="000638FC">
        <w:rPr>
          <w:szCs w:val="20"/>
        </w:rPr>
        <w:t xml:space="preserve">., д.м.н., профессор,  </w:t>
      </w:r>
      <w:r w:rsidRPr="00B91F6C">
        <w:rPr>
          <w:b/>
          <w:szCs w:val="20"/>
        </w:rPr>
        <w:t>Тарасова Н.К.</w:t>
      </w:r>
      <w:r w:rsidRPr="000638FC">
        <w:rPr>
          <w:szCs w:val="20"/>
        </w:rPr>
        <w:t xml:space="preserve"> к.м.н., доцент, </w:t>
      </w:r>
      <w:r w:rsidRPr="00B91F6C">
        <w:rPr>
          <w:b/>
          <w:szCs w:val="20"/>
        </w:rPr>
        <w:t>Боковой С.П.</w:t>
      </w:r>
      <w:r w:rsidRPr="000638FC">
        <w:rPr>
          <w:szCs w:val="20"/>
        </w:rPr>
        <w:t xml:space="preserve">, </w:t>
      </w:r>
      <w:proofErr w:type="spellStart"/>
      <w:r w:rsidRPr="000638FC">
        <w:rPr>
          <w:szCs w:val="20"/>
        </w:rPr>
        <w:t>к.м</w:t>
      </w:r>
      <w:proofErr w:type="gramStart"/>
      <w:r w:rsidRPr="000638FC">
        <w:rPr>
          <w:szCs w:val="20"/>
        </w:rPr>
        <w:t>.н</w:t>
      </w:r>
      <w:proofErr w:type="spellEnd"/>
      <w:proofErr w:type="gramEnd"/>
      <w:r w:rsidRPr="000638FC">
        <w:rPr>
          <w:szCs w:val="20"/>
        </w:rPr>
        <w:t xml:space="preserve">, доцент, </w:t>
      </w:r>
      <w:r w:rsidRPr="00B91F6C">
        <w:rPr>
          <w:b/>
          <w:szCs w:val="20"/>
        </w:rPr>
        <w:t>Макаров А.И</w:t>
      </w:r>
      <w:r w:rsidRPr="000638FC">
        <w:rPr>
          <w:szCs w:val="20"/>
        </w:rPr>
        <w:t xml:space="preserve">. д.м.н., профессор, </w:t>
      </w:r>
      <w:r w:rsidRPr="00B91F6C">
        <w:rPr>
          <w:b/>
          <w:szCs w:val="20"/>
        </w:rPr>
        <w:t>Федосеев В.Ф</w:t>
      </w:r>
      <w:r w:rsidRPr="000638FC">
        <w:rPr>
          <w:szCs w:val="20"/>
        </w:rPr>
        <w:t xml:space="preserve">. к.м.н., доцент, </w:t>
      </w:r>
      <w:r w:rsidRPr="00B91F6C">
        <w:rPr>
          <w:b/>
          <w:szCs w:val="20"/>
        </w:rPr>
        <w:t>Быстров Д.О.,</w:t>
      </w:r>
      <w:r w:rsidRPr="000638FC">
        <w:rPr>
          <w:szCs w:val="20"/>
        </w:rPr>
        <w:t xml:space="preserve"> к.м.н.</w:t>
      </w:r>
    </w:p>
    <w:p w:rsidR="00624AF1" w:rsidRPr="000638FC" w:rsidRDefault="00624AF1">
      <w:pPr>
        <w:shd w:val="clear" w:color="auto" w:fill="FFFFFF"/>
        <w:spacing w:line="396" w:lineRule="exact"/>
        <w:ind w:right="-5"/>
        <w:jc w:val="center"/>
        <w:rPr>
          <w:b/>
          <w:bCs/>
          <w:color w:val="000000"/>
          <w:spacing w:val="-1"/>
          <w:szCs w:val="20"/>
        </w:rPr>
      </w:pPr>
    </w:p>
    <w:p w:rsidR="00624AF1" w:rsidRDefault="00624AF1" w:rsidP="008C7DE8">
      <w:pPr>
        <w:shd w:val="clear" w:color="auto" w:fill="FFFFFF"/>
        <w:rPr>
          <w:color w:val="000000"/>
          <w:spacing w:val="-3"/>
          <w:sz w:val="20"/>
          <w:szCs w:val="20"/>
        </w:rPr>
      </w:pPr>
    </w:p>
    <w:p w:rsidR="00624AF1" w:rsidRDefault="00624AF1" w:rsidP="008C7DE8">
      <w:pPr>
        <w:shd w:val="clear" w:color="auto" w:fill="FFFFFF"/>
        <w:rPr>
          <w:color w:val="000000"/>
          <w:spacing w:val="-3"/>
          <w:sz w:val="20"/>
          <w:szCs w:val="20"/>
        </w:rPr>
      </w:pPr>
    </w:p>
    <w:p w:rsidR="008C7DE8" w:rsidRPr="008C7DE8" w:rsidRDefault="00771346" w:rsidP="008C7DE8">
      <w:pPr>
        <w:ind w:right="94"/>
        <w:jc w:val="center"/>
        <w:outlineLvl w:val="0"/>
        <w:rPr>
          <w:color w:val="000000"/>
          <w:szCs w:val="20"/>
        </w:rPr>
      </w:pPr>
      <w:r w:rsidRPr="00B91F6C">
        <w:rPr>
          <w:color w:val="000000"/>
          <w:szCs w:val="20"/>
        </w:rPr>
        <w:t>Архангельск, 2024</w:t>
      </w:r>
    </w:p>
    <w:p w:rsidR="00624AF1" w:rsidRPr="008C7DE8" w:rsidRDefault="00771346" w:rsidP="00E95652">
      <w:pPr>
        <w:jc w:val="both"/>
        <w:rPr>
          <w:b/>
          <w:sz w:val="28"/>
          <w:szCs w:val="20"/>
        </w:rPr>
      </w:pPr>
      <w:r w:rsidRPr="008C7DE8">
        <w:rPr>
          <w:b/>
          <w:sz w:val="28"/>
          <w:szCs w:val="20"/>
        </w:rPr>
        <w:lastRenderedPageBreak/>
        <w:t>1. Место дисциплины (модуля)в структуре образовательной программы</w:t>
      </w:r>
    </w:p>
    <w:p w:rsidR="008C7DE8" w:rsidRDefault="008C7DE8" w:rsidP="008C7DE8">
      <w:pPr>
        <w:ind w:firstLine="709"/>
        <w:jc w:val="both"/>
        <w:rPr>
          <w:sz w:val="28"/>
          <w:szCs w:val="20"/>
        </w:rPr>
      </w:pP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 xml:space="preserve">Программа составлена в соответствии с требованиями ФГОС по направлению подготовки  31.05.01 «Лечебное дело». 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Дисциплина «Актуальные вопросы хирургии» относится к  элективной части профессионального цикла дисциплин,  изучается  двенадцатом  семестре.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proofErr w:type="gramStart"/>
      <w:r w:rsidRPr="008C7DE8">
        <w:rPr>
          <w:sz w:val="28"/>
          <w:szCs w:val="20"/>
        </w:rPr>
        <w:t xml:space="preserve">Дисциплины учебного плана, предшествующие изучению данной: </w:t>
      </w:r>
      <w:proofErr w:type="gramEnd"/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 xml:space="preserve">- в цикле гуманитарных и социально-экономических дисциплин (философия, биоэтика; психология и педагогика; правоведения, история медицины; латинский язык; иностранный язык); 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proofErr w:type="gramStart"/>
      <w:r w:rsidRPr="008C7DE8">
        <w:rPr>
          <w:sz w:val="28"/>
          <w:szCs w:val="20"/>
        </w:rPr>
        <w:t>- в цикле математических, естественно-научных, медико-биологических дисциплин (физика, математика; медицинская информатика; химия; биология; биохимия, анатомия человека,; гистология, эмбриология, цитология, нормальная физиология; патологическая анатомия, патофизиология; микробиология, вирусология; иммунология, клиническая иммунология; фармакология);</w:t>
      </w:r>
      <w:proofErr w:type="gramEnd"/>
    </w:p>
    <w:p w:rsidR="00624AF1" w:rsidRDefault="00771346" w:rsidP="008C7DE8">
      <w:pPr>
        <w:ind w:firstLine="709"/>
        <w:jc w:val="both"/>
        <w:rPr>
          <w:sz w:val="28"/>
          <w:szCs w:val="20"/>
        </w:rPr>
      </w:pPr>
      <w:proofErr w:type="gramStart"/>
      <w:r w:rsidRPr="008C7DE8">
        <w:rPr>
          <w:sz w:val="28"/>
          <w:szCs w:val="20"/>
        </w:rPr>
        <w:t xml:space="preserve">- в цикле медико-профессиональных и клинических дисциплин (медицинская </w:t>
      </w:r>
      <w:proofErr w:type="spellStart"/>
      <w:r w:rsidRPr="008C7DE8">
        <w:rPr>
          <w:sz w:val="28"/>
          <w:szCs w:val="20"/>
        </w:rPr>
        <w:t>реабилиталогия</w:t>
      </w:r>
      <w:proofErr w:type="spellEnd"/>
      <w:r w:rsidRPr="008C7DE8">
        <w:rPr>
          <w:sz w:val="28"/>
          <w:szCs w:val="20"/>
        </w:rPr>
        <w:t>; гигиена; общественное здоровье, здравоохранение, экономика здравоохранения; пропедевтика внутренних болезней, общая хирургия, оперативная хирургия и топографическая анатомия, экстремальная медицина.</w:t>
      </w:r>
      <w:proofErr w:type="gramEnd"/>
    </w:p>
    <w:p w:rsidR="008C7DE8" w:rsidRPr="008C7DE8" w:rsidRDefault="008C7DE8" w:rsidP="008C7DE8">
      <w:pPr>
        <w:ind w:firstLine="709"/>
        <w:jc w:val="both"/>
        <w:rPr>
          <w:sz w:val="28"/>
        </w:rPr>
      </w:pPr>
      <w:r w:rsidRPr="008C7DE8">
        <w:rPr>
          <w:sz w:val="28"/>
        </w:rPr>
        <w:t xml:space="preserve">Дисциплины учебного плана, базирующиеся на содержании данной дисциплины:  медицинская реабилитация, основы геронтологии, </w:t>
      </w:r>
      <w:r w:rsidRPr="008C7DE8">
        <w:rPr>
          <w:sz w:val="28"/>
          <w:lang w:eastAsia="en-US"/>
        </w:rPr>
        <w:t>анестезиология, реанимация, интенсивная терапия.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 xml:space="preserve">Дисциплина реализуется в рамках  следующих типов задач профессиональной деятельности, определенных учебным планом: 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-профилактической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-диагностической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-научно-исследовательской</w:t>
      </w:r>
    </w:p>
    <w:p w:rsidR="00624AF1" w:rsidRPr="008C7DE8" w:rsidRDefault="00624AF1" w:rsidP="00E95652">
      <w:pPr>
        <w:ind w:left="927"/>
        <w:contextualSpacing/>
        <w:jc w:val="both"/>
        <w:rPr>
          <w:sz w:val="28"/>
          <w:szCs w:val="20"/>
        </w:rPr>
      </w:pPr>
    </w:p>
    <w:p w:rsidR="00624AF1" w:rsidRPr="008C7DE8" w:rsidRDefault="00771346" w:rsidP="00E95652">
      <w:pPr>
        <w:jc w:val="both"/>
        <w:outlineLvl w:val="0"/>
        <w:rPr>
          <w:b/>
          <w:sz w:val="28"/>
          <w:szCs w:val="20"/>
        </w:rPr>
      </w:pPr>
      <w:r w:rsidRPr="008C7DE8">
        <w:rPr>
          <w:b/>
          <w:sz w:val="28"/>
          <w:szCs w:val="20"/>
        </w:rPr>
        <w:t>2. Цель и задачи освоения дисциплины</w:t>
      </w:r>
    </w:p>
    <w:p w:rsidR="00624AF1" w:rsidRPr="008C7DE8" w:rsidRDefault="00624AF1" w:rsidP="00E95652">
      <w:pPr>
        <w:jc w:val="both"/>
        <w:outlineLvl w:val="0"/>
        <w:rPr>
          <w:b/>
          <w:sz w:val="28"/>
          <w:szCs w:val="20"/>
        </w:rPr>
      </w:pPr>
    </w:p>
    <w:p w:rsidR="005F4B12" w:rsidRPr="005F4B12" w:rsidRDefault="00771346" w:rsidP="005F4B12">
      <w:pPr>
        <w:pStyle w:val="a4"/>
        <w:ind w:firstLine="708"/>
        <w:jc w:val="both"/>
        <w:rPr>
          <w:rFonts w:eastAsia="Times New Roman"/>
          <w:sz w:val="28"/>
        </w:rPr>
      </w:pPr>
      <w:proofErr w:type="gramStart"/>
      <w:r w:rsidRPr="008C7DE8">
        <w:rPr>
          <w:sz w:val="28"/>
        </w:rPr>
        <w:t xml:space="preserve">Цель освоения дисциплины: </w:t>
      </w:r>
      <w:r w:rsidR="005F4B12" w:rsidRPr="005F4B12">
        <w:rPr>
          <w:rFonts w:eastAsia="Times New Roman"/>
          <w:sz w:val="28"/>
        </w:rPr>
        <w:t>подготовка обучающихся к осуществлению профессиональной деятельности в сфере хирургических болезней и урологии (п.1.12.</w:t>
      </w:r>
      <w:proofErr w:type="gramEnd"/>
      <w:r w:rsidR="005F4B12" w:rsidRPr="005F4B12">
        <w:rPr>
          <w:rFonts w:eastAsia="Times New Roman"/>
          <w:sz w:val="28"/>
        </w:rPr>
        <w:t xml:space="preserve"> </w:t>
      </w:r>
      <w:proofErr w:type="gramStart"/>
      <w:r w:rsidR="005F4B12" w:rsidRPr="005F4B12">
        <w:rPr>
          <w:rFonts w:eastAsia="Times New Roman"/>
          <w:sz w:val="28"/>
        </w:rPr>
        <w:t>ФГОС)</w:t>
      </w:r>
      <w:proofErr w:type="gramEnd"/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Задачи дисциплины: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-углубленное изучение вопросов этиологии, патогенеза, клиники, диагностики,  лечения и профилактики отдельных «проблемных»  хирургических патологий;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 приобретение практических умений по следующим направлениям обучения: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клиническое обследование пациентов с «проблемной» хирургической патологией;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lastRenderedPageBreak/>
        <w:t>- умение определить алгоритм дополнительного обследования больного с использованием современных диагностических технологий;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 умение определить алгоритм лечебных мероприятий с учетом дифференцированного применения традиционных и современных лечебных технологий с использованием методов малоинвазивной хирургии;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 xml:space="preserve">- умение выполнять перевязки хирургических больных, устанавливать тампоны и различные дренажи в естественные полости и полостные новообразования, выполнять пункции и </w:t>
      </w:r>
      <w:proofErr w:type="spellStart"/>
      <w:r w:rsidRPr="008C7DE8">
        <w:rPr>
          <w:sz w:val="28"/>
          <w:szCs w:val="20"/>
        </w:rPr>
        <w:t>некрэктомии</w:t>
      </w:r>
      <w:proofErr w:type="spellEnd"/>
      <w:r w:rsidRPr="008C7DE8">
        <w:rPr>
          <w:sz w:val="28"/>
          <w:szCs w:val="20"/>
        </w:rPr>
        <w:t>, накладывать первичные и вторичные швы;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 умение ассистировать при выполнении хирургических операций;</w:t>
      </w:r>
    </w:p>
    <w:p w:rsidR="00624AF1" w:rsidRPr="008C7DE8" w:rsidRDefault="00771346" w:rsidP="008C7DE8">
      <w:pPr>
        <w:ind w:firstLine="709"/>
        <w:jc w:val="both"/>
        <w:rPr>
          <w:sz w:val="28"/>
          <w:szCs w:val="20"/>
        </w:rPr>
      </w:pPr>
      <w:r w:rsidRPr="008C7DE8">
        <w:rPr>
          <w:sz w:val="28"/>
          <w:szCs w:val="20"/>
        </w:rPr>
        <w:t>- умение работать с медицинскими документами.</w:t>
      </w:r>
    </w:p>
    <w:p w:rsidR="00624AF1" w:rsidRPr="008C7DE8" w:rsidRDefault="00624AF1" w:rsidP="00E95652">
      <w:pPr>
        <w:ind w:firstLine="708"/>
        <w:jc w:val="both"/>
        <w:rPr>
          <w:sz w:val="28"/>
          <w:szCs w:val="20"/>
        </w:rPr>
      </w:pPr>
    </w:p>
    <w:p w:rsidR="00624AF1" w:rsidRPr="008C7DE8" w:rsidRDefault="00771346" w:rsidP="00E95652">
      <w:pPr>
        <w:jc w:val="both"/>
        <w:outlineLvl w:val="0"/>
        <w:rPr>
          <w:b/>
          <w:sz w:val="28"/>
          <w:szCs w:val="20"/>
        </w:rPr>
      </w:pPr>
      <w:r w:rsidRPr="008C7DE8">
        <w:rPr>
          <w:b/>
          <w:sz w:val="28"/>
          <w:szCs w:val="20"/>
        </w:rPr>
        <w:t>3. Планируемые результаты освоения образовательной программы, обеспечиваемые дисциплиной (модулем).</w:t>
      </w:r>
    </w:p>
    <w:p w:rsidR="00624AF1" w:rsidRPr="008C7DE8" w:rsidRDefault="00624AF1">
      <w:pPr>
        <w:rPr>
          <w:b/>
          <w:sz w:val="22"/>
          <w:szCs w:val="20"/>
        </w:rPr>
      </w:pPr>
    </w:p>
    <w:tbl>
      <w:tblPr>
        <w:tblW w:w="9463" w:type="dxa"/>
        <w:tblLook w:val="01E0" w:firstRow="1" w:lastRow="1" w:firstColumn="1" w:lastColumn="1" w:noHBand="0" w:noVBand="0"/>
      </w:tblPr>
      <w:tblGrid>
        <w:gridCol w:w="4731"/>
        <w:gridCol w:w="4732"/>
      </w:tblGrid>
      <w:tr w:rsidR="00624AF1" w:rsidRPr="008C7DE8" w:rsidTr="008C7DE8">
        <w:trPr>
          <w:trHeight w:val="413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widowControl w:val="0"/>
              <w:rPr>
                <w:b/>
                <w:sz w:val="28"/>
              </w:rPr>
            </w:pPr>
            <w:r w:rsidRPr="008C7DE8">
              <w:rPr>
                <w:b/>
                <w:sz w:val="28"/>
              </w:rPr>
              <w:t>Коды формируемых компетенций/формулировки компетенций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widowControl w:val="0"/>
              <w:jc w:val="center"/>
              <w:rPr>
                <w:b/>
                <w:sz w:val="28"/>
              </w:rPr>
            </w:pPr>
            <w:r w:rsidRPr="008C7DE8">
              <w:rPr>
                <w:b/>
                <w:sz w:val="28"/>
              </w:rPr>
              <w:t>Индикатор достижения компетенции</w:t>
            </w:r>
          </w:p>
        </w:tc>
      </w:tr>
      <w:tr w:rsidR="00624AF1" w:rsidRPr="008C7DE8" w:rsidTr="008C7DE8"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sz w:val="28"/>
              </w:rPr>
              <w:t>ПК-2. Способность и готовность к проведению обследования пациента с целью установления диагноза</w:t>
            </w:r>
          </w:p>
          <w:p w:rsidR="00624AF1" w:rsidRPr="008C7DE8" w:rsidRDefault="00624AF1" w:rsidP="00E95652">
            <w:pPr>
              <w:jc w:val="both"/>
              <w:rPr>
                <w:sz w:val="28"/>
              </w:rPr>
            </w:pPr>
          </w:p>
          <w:p w:rsidR="00624AF1" w:rsidRPr="008C7DE8" w:rsidRDefault="00624AF1" w:rsidP="00E95652">
            <w:pPr>
              <w:widowControl w:val="0"/>
              <w:rPr>
                <w:sz w:val="28"/>
              </w:rPr>
            </w:pP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sz w:val="28"/>
              </w:rPr>
              <w:t xml:space="preserve">ИД-1. Умеет </w:t>
            </w:r>
            <w:r w:rsidRPr="008C7DE8">
              <w:rPr>
                <w:iCs/>
                <w:sz w:val="28"/>
              </w:rPr>
              <w:t xml:space="preserve">осуществлять сбор жалоб, анамнеза жизни и заболевания пациента и анализировать полученную информацию, проводить полное </w:t>
            </w:r>
            <w:proofErr w:type="spellStart"/>
            <w:r w:rsidRPr="008C7DE8">
              <w:rPr>
                <w:iCs/>
                <w:sz w:val="28"/>
              </w:rPr>
              <w:t>физикальное</w:t>
            </w:r>
            <w:proofErr w:type="spellEnd"/>
            <w:r w:rsidRPr="008C7DE8">
              <w:rPr>
                <w:iCs/>
                <w:sz w:val="28"/>
              </w:rPr>
              <w:t xml:space="preserve"> обследование пациента (осмотр, пальпацию, перкуссию, аускультацию) и интерпретировать его результаты</w:t>
            </w:r>
          </w:p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iCs/>
                <w:sz w:val="28"/>
              </w:rPr>
              <w:t xml:space="preserve">ИД-2. Владеет навыками по определению у пациента основных патологических состояний, симптомов, синдромов заболеваний, нозологических форм в соответствии с действующей международной статистической классификацией болезней и проблем, связанных со здоровьем </w:t>
            </w:r>
          </w:p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iCs/>
                <w:sz w:val="28"/>
              </w:rPr>
              <w:t xml:space="preserve">ИД-3. Умеет обосновывать необходимость и объем лабораторного и инструментального обследования пациента в соответствии с действующими порядками оказания медицинской помощи, клиническими рекомендациями (протоколами лечения) по вопросам оказания </w:t>
            </w:r>
            <w:r w:rsidRPr="008C7DE8">
              <w:rPr>
                <w:iCs/>
                <w:sz w:val="28"/>
              </w:rPr>
              <w:lastRenderedPageBreak/>
              <w:t>медицинской помощи с учетом стандартов медицинской помощи и интерпретировать его результаты</w:t>
            </w:r>
          </w:p>
          <w:p w:rsidR="00624AF1" w:rsidRPr="008C7DE8" w:rsidRDefault="00771346" w:rsidP="00E95652">
            <w:pPr>
              <w:widowControl w:val="0"/>
              <w:jc w:val="center"/>
              <w:rPr>
                <w:b/>
                <w:sz w:val="28"/>
              </w:rPr>
            </w:pPr>
            <w:r w:rsidRPr="008C7DE8">
              <w:rPr>
                <w:sz w:val="28"/>
              </w:rPr>
              <w:t>ИД-4. О</w:t>
            </w:r>
            <w:r w:rsidRPr="008C7DE8">
              <w:rPr>
                <w:iCs/>
                <w:sz w:val="28"/>
              </w:rPr>
              <w:t>существляет раннюю диагностику заболеваний внутренних органов и проводит дифференциальную диагностику заболеваний внутренних органов от других заболеваний</w:t>
            </w:r>
          </w:p>
        </w:tc>
      </w:tr>
      <w:tr w:rsidR="00624AF1" w:rsidRPr="008C7DE8" w:rsidTr="008C7DE8">
        <w:tc>
          <w:tcPr>
            <w:tcW w:w="4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sz w:val="28"/>
              </w:rPr>
              <w:lastRenderedPageBreak/>
              <w:t>ПК-3. Способность и готовность к ведению и лечению пациентов с различными нозологическими формами</w:t>
            </w:r>
          </w:p>
          <w:p w:rsidR="00624AF1" w:rsidRPr="008C7DE8" w:rsidRDefault="00624AF1" w:rsidP="00E95652">
            <w:pPr>
              <w:jc w:val="both"/>
              <w:rPr>
                <w:iCs/>
                <w:sz w:val="28"/>
              </w:rPr>
            </w:pPr>
          </w:p>
        </w:tc>
        <w:tc>
          <w:tcPr>
            <w:tcW w:w="4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sz w:val="28"/>
              </w:rPr>
              <w:t xml:space="preserve">ИД-1. Умеет </w:t>
            </w:r>
            <w:r w:rsidRPr="008C7DE8">
              <w:rPr>
                <w:iCs/>
                <w:sz w:val="28"/>
              </w:rPr>
              <w:t>составлять план лечения заболевания и состояния пациента с учетом диагноза, возраста пациента, клинической картины заболевания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iCs/>
                <w:sz w:val="28"/>
              </w:rPr>
              <w:t>ИД-2. Назначает лекарственные препараты, медицинские изделия и лечебное питание с учетом диагноза, возраста и клинической картины болезни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iCs/>
                <w:sz w:val="28"/>
              </w:rPr>
              <w:t>ИД-3. Назначает немедикаментозное лечение с учетом диагноза, возраста и клинической картины болезни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sz w:val="28"/>
              </w:rPr>
              <w:t>ИД-6. П</w:t>
            </w:r>
            <w:r w:rsidRPr="008C7DE8">
              <w:rPr>
                <w:iCs/>
                <w:sz w:val="28"/>
              </w:rPr>
              <w:t xml:space="preserve">рименяет медицинские изделия в соответствии с действующими порядками оказания медицинской помощи, клиническими </w:t>
            </w:r>
            <w:r w:rsidRPr="008C7DE8">
              <w:rPr>
                <w:iCs/>
                <w:sz w:val="28"/>
              </w:rPr>
              <w:lastRenderedPageBreak/>
              <w:t>рекомендациями (протоколами лечения) по вопросам оказания медицинской помощи, помощи с учетом стандартов медицинской помощи</w:t>
            </w:r>
          </w:p>
        </w:tc>
      </w:tr>
      <w:tr w:rsidR="00624AF1" w:rsidRPr="008C7DE8" w:rsidTr="008C7DE8">
        <w:tc>
          <w:tcPr>
            <w:tcW w:w="4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 w:rsidP="00E95652">
            <w:pPr>
              <w:jc w:val="both"/>
              <w:rPr>
                <w:sz w:val="28"/>
              </w:rPr>
            </w:pPr>
          </w:p>
        </w:tc>
        <w:tc>
          <w:tcPr>
            <w:tcW w:w="4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 w:rsidP="00E95652">
            <w:pPr>
              <w:jc w:val="both"/>
              <w:rPr>
                <w:iCs/>
                <w:sz w:val="28"/>
              </w:rPr>
            </w:pPr>
          </w:p>
        </w:tc>
      </w:tr>
      <w:tr w:rsidR="00624AF1" w:rsidRPr="008C7DE8" w:rsidTr="008C7DE8">
        <w:tc>
          <w:tcPr>
            <w:tcW w:w="4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sz w:val="28"/>
              </w:rPr>
            </w:pPr>
            <w:r w:rsidRPr="008C7DE8">
              <w:rPr>
                <w:sz w:val="28"/>
              </w:rPr>
              <w:t>ПК-5. Способность и готовность к оказанию медицинской помощи в неотложной и экстренной форме, констатации биологической смерти человека</w:t>
            </w:r>
          </w:p>
          <w:p w:rsidR="00624AF1" w:rsidRPr="008C7DE8" w:rsidRDefault="00624AF1" w:rsidP="00E95652">
            <w:pPr>
              <w:jc w:val="both"/>
              <w:rPr>
                <w:sz w:val="28"/>
                <w:highlight w:val="white"/>
              </w:rPr>
            </w:pPr>
          </w:p>
        </w:tc>
        <w:tc>
          <w:tcPr>
            <w:tcW w:w="4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sz w:val="28"/>
              </w:rPr>
              <w:t>ИД-1. Умеет в</w:t>
            </w:r>
            <w:r w:rsidRPr="008C7DE8">
              <w:rPr>
                <w:iCs/>
                <w:sz w:val="28"/>
              </w:rPr>
              <w:t>ыявлять клинические признаки состояний, требующих оказания медицинской помощи в неотложной форме</w:t>
            </w:r>
          </w:p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iCs/>
                <w:sz w:val="28"/>
              </w:rPr>
              <w:t xml:space="preserve">ИД-2. Выполняет мероприятия по оказанию медицинской помощи в неотложной форме </w:t>
            </w:r>
            <w:r w:rsidRPr="008C7DE8">
              <w:rPr>
                <w:sz w:val="28"/>
              </w:rPr>
              <w:t>в соответствии с порядками оказания медицинской помощи, клиническими рекомендациями, с учетом стандартов медицинской помощи</w:t>
            </w:r>
          </w:p>
          <w:p w:rsidR="00624AF1" w:rsidRPr="008C7DE8" w:rsidRDefault="00771346" w:rsidP="00E95652">
            <w:pPr>
              <w:jc w:val="both"/>
              <w:rPr>
                <w:iCs/>
                <w:sz w:val="28"/>
              </w:rPr>
            </w:pPr>
            <w:r w:rsidRPr="008C7DE8">
              <w:rPr>
                <w:iCs/>
                <w:sz w:val="28"/>
              </w:rPr>
              <w:t xml:space="preserve">ИД-3. Выявляет состояния, требующие оказания медицинской помощи в экстренной форме, в том числе клинические признаки внезапного прекращения кровообращения и дыхания, </w:t>
            </w:r>
            <w:r w:rsidRPr="008C7DE8">
              <w:rPr>
                <w:sz w:val="28"/>
              </w:rPr>
              <w:t>требующие оказания медицинской помощи в экстренной форме</w:t>
            </w:r>
          </w:p>
          <w:p w:rsidR="00624AF1" w:rsidRPr="008C7DE8" w:rsidRDefault="00624AF1" w:rsidP="00E95652">
            <w:pPr>
              <w:jc w:val="both"/>
              <w:rPr>
                <w:sz w:val="28"/>
              </w:rPr>
            </w:pPr>
          </w:p>
        </w:tc>
      </w:tr>
    </w:tbl>
    <w:p w:rsidR="008C7DE8" w:rsidRPr="008C7DE8" w:rsidRDefault="008C7DE8" w:rsidP="008C7DE8">
      <w:pPr>
        <w:jc w:val="both"/>
        <w:outlineLvl w:val="0"/>
        <w:rPr>
          <w:sz w:val="28"/>
        </w:rPr>
      </w:pPr>
      <w:r w:rsidRPr="008C7DE8">
        <w:rPr>
          <w:sz w:val="28"/>
        </w:rPr>
        <w:t>Профессиональные компетенции установлены на основе профессионального стандарта «Врач-лечебник (врач – терапевт участковый)», утверждённого приказом Министерства труда и социальной защиты Российской Федерации от 21.03.2017г. № 293н.</w:t>
      </w:r>
    </w:p>
    <w:p w:rsidR="008C7DE8" w:rsidRDefault="008C7DE8">
      <w:pPr>
        <w:outlineLvl w:val="0"/>
        <w:rPr>
          <w:sz w:val="20"/>
          <w:szCs w:val="20"/>
        </w:rPr>
      </w:pPr>
    </w:p>
    <w:p w:rsidR="00624AF1" w:rsidRPr="008C7DE8" w:rsidRDefault="00771346">
      <w:pPr>
        <w:outlineLvl w:val="0"/>
        <w:rPr>
          <w:b/>
          <w:sz w:val="28"/>
          <w:szCs w:val="28"/>
        </w:rPr>
      </w:pPr>
      <w:r w:rsidRPr="008C7DE8">
        <w:rPr>
          <w:b/>
          <w:sz w:val="28"/>
          <w:szCs w:val="28"/>
        </w:rPr>
        <w:t>4. Объем дисциплины (модуля</w:t>
      </w:r>
      <w:proofErr w:type="gramStart"/>
      <w:r w:rsidRPr="008C7DE8">
        <w:rPr>
          <w:b/>
          <w:sz w:val="28"/>
          <w:szCs w:val="28"/>
        </w:rPr>
        <w:t>)и</w:t>
      </w:r>
      <w:proofErr w:type="gramEnd"/>
      <w:r w:rsidRPr="008C7DE8">
        <w:rPr>
          <w:b/>
          <w:sz w:val="28"/>
          <w:szCs w:val="28"/>
        </w:rPr>
        <w:t xml:space="preserve"> виды учебных занятий:</w:t>
      </w:r>
    </w:p>
    <w:p w:rsidR="00624AF1" w:rsidRDefault="00771346">
      <w:pPr>
        <w:ind w:firstLine="709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Общая трудое</w:t>
      </w:r>
      <w:r w:rsidR="008C7DE8" w:rsidRPr="008C7DE8">
        <w:rPr>
          <w:sz w:val="28"/>
          <w:szCs w:val="28"/>
        </w:rPr>
        <w:t>мкость дисциплины составляет 2 зачетные</w:t>
      </w:r>
      <w:r w:rsidRPr="008C7DE8">
        <w:rPr>
          <w:sz w:val="28"/>
          <w:szCs w:val="28"/>
        </w:rPr>
        <w:t xml:space="preserve"> единиц</w:t>
      </w:r>
      <w:r w:rsidR="008C7DE8" w:rsidRPr="008C7DE8">
        <w:rPr>
          <w:sz w:val="28"/>
          <w:szCs w:val="28"/>
        </w:rPr>
        <w:t>ы</w:t>
      </w:r>
      <w:r w:rsidRPr="008C7DE8">
        <w:rPr>
          <w:sz w:val="28"/>
          <w:szCs w:val="28"/>
        </w:rPr>
        <w:t>.</w:t>
      </w:r>
    </w:p>
    <w:p w:rsidR="008C7DE8" w:rsidRPr="008C7DE8" w:rsidRDefault="008C7DE8">
      <w:pPr>
        <w:ind w:firstLine="709"/>
        <w:outlineLvl w:val="0"/>
        <w:rPr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6771"/>
        <w:gridCol w:w="1417"/>
        <w:gridCol w:w="1418"/>
      </w:tblGrid>
      <w:tr w:rsidR="00624AF1" w:rsidRPr="008C7DE8">
        <w:trPr>
          <w:trHeight w:val="570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i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Семестр</w:t>
            </w:r>
          </w:p>
        </w:tc>
      </w:tr>
      <w:tr w:rsidR="00624AF1" w:rsidRPr="008C7DE8">
        <w:trPr>
          <w:trHeight w:val="424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jc w:val="both"/>
              <w:rPr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 xml:space="preserve">Контактная работа </w:t>
            </w:r>
            <w:proofErr w:type="gramStart"/>
            <w:r w:rsidRPr="008C7DE8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8C7DE8">
              <w:rPr>
                <w:b/>
                <w:sz w:val="28"/>
                <w:szCs w:val="28"/>
              </w:rPr>
              <w:t xml:space="preserve"> с преподавателем (всего)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3F3B7E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12</w:t>
            </w: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color w:val="339966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color w:val="339966"/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Лекции (Л)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color w:val="339966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color w:val="339966"/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Семинарские занятия (Сем)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Клинические практические занятия (КПЗ)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3F3B7E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12</w:t>
            </w: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Лабораторные занятия (ЛЗ)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proofErr w:type="spellStart"/>
            <w:r w:rsidRPr="008C7DE8">
              <w:rPr>
                <w:sz w:val="28"/>
                <w:szCs w:val="28"/>
              </w:rPr>
              <w:t>Симуляционные</w:t>
            </w:r>
            <w:proofErr w:type="spellEnd"/>
            <w:r w:rsidRPr="008C7DE8">
              <w:rPr>
                <w:sz w:val="28"/>
                <w:szCs w:val="28"/>
              </w:rPr>
              <w:t xml:space="preserve"> практические занятия (С)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lastRenderedPageBreak/>
              <w:t>Контактная работа во время экзамена (ПЭ)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Контактная работа во время зачета (ПЭ)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Консультации к экзамену (</w:t>
            </w:r>
            <w:proofErr w:type="spellStart"/>
            <w:r w:rsidRPr="008C7DE8">
              <w:rPr>
                <w:sz w:val="28"/>
                <w:szCs w:val="28"/>
              </w:rPr>
              <w:t>КонсЭ</w:t>
            </w:r>
            <w:proofErr w:type="spellEnd"/>
            <w:r w:rsidRPr="008C7DE8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Курсовая работа (Конт КР)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Самостоятельная работа  (всего)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3F3B7E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12</w:t>
            </w:r>
          </w:p>
        </w:tc>
      </w:tr>
      <w:tr w:rsidR="00624AF1" w:rsidRPr="008C7DE8">
        <w:trPr>
          <w:trHeight w:val="60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 xml:space="preserve">Контроль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624AF1" w:rsidRPr="008C7DE8">
        <w:trPr>
          <w:trHeight w:val="22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 xml:space="preserve">Общая трудоемкость (час.)                       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24AF1" w:rsidRPr="008C7DE8" w:rsidRDefault="003F3B7E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12</w:t>
            </w:r>
          </w:p>
        </w:tc>
      </w:tr>
    </w:tbl>
    <w:p w:rsidR="00624AF1" w:rsidRPr="008C7DE8" w:rsidRDefault="00624AF1">
      <w:pPr>
        <w:outlineLvl w:val="0"/>
        <w:rPr>
          <w:b/>
          <w:sz w:val="28"/>
          <w:szCs w:val="28"/>
        </w:rPr>
      </w:pPr>
    </w:p>
    <w:p w:rsidR="00624AF1" w:rsidRPr="008C7DE8" w:rsidRDefault="00771346">
      <w:pPr>
        <w:outlineLvl w:val="0"/>
        <w:rPr>
          <w:b/>
          <w:sz w:val="28"/>
          <w:szCs w:val="28"/>
        </w:rPr>
      </w:pPr>
      <w:r w:rsidRPr="008C7DE8">
        <w:rPr>
          <w:b/>
          <w:sz w:val="28"/>
          <w:szCs w:val="28"/>
        </w:rPr>
        <w:t xml:space="preserve">5. Содержание дисциплины: </w:t>
      </w:r>
    </w:p>
    <w:p w:rsidR="00624AF1" w:rsidRPr="008C7DE8" w:rsidRDefault="00624AF1">
      <w:pPr>
        <w:rPr>
          <w:b/>
          <w:sz w:val="28"/>
          <w:szCs w:val="28"/>
        </w:rPr>
      </w:pPr>
    </w:p>
    <w:p w:rsidR="00624AF1" w:rsidRPr="008C7DE8" w:rsidRDefault="00771346">
      <w:pPr>
        <w:rPr>
          <w:sz w:val="28"/>
          <w:szCs w:val="28"/>
        </w:rPr>
      </w:pPr>
      <w:r w:rsidRPr="008C7DE8">
        <w:rPr>
          <w:sz w:val="28"/>
          <w:szCs w:val="28"/>
        </w:rPr>
        <w:t>5.1. Содержание разделов дисциплины</w:t>
      </w:r>
    </w:p>
    <w:tbl>
      <w:tblPr>
        <w:tblW w:w="9680" w:type="dxa"/>
        <w:tblInd w:w="-72" w:type="dxa"/>
        <w:tblLook w:val="01E0" w:firstRow="1" w:lastRow="1" w:firstColumn="1" w:lastColumn="1" w:noHBand="0" w:noVBand="0"/>
      </w:tblPr>
      <w:tblGrid>
        <w:gridCol w:w="679"/>
        <w:gridCol w:w="4312"/>
        <w:gridCol w:w="4689"/>
      </w:tblGrid>
      <w:tr w:rsidR="00624AF1" w:rsidRPr="008C7DE8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 xml:space="preserve">№ 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proofErr w:type="gramStart"/>
            <w:r w:rsidRPr="008C7DE8">
              <w:rPr>
                <w:b/>
                <w:sz w:val="28"/>
                <w:szCs w:val="28"/>
              </w:rPr>
              <w:t>п</w:t>
            </w:r>
            <w:proofErr w:type="gramEnd"/>
            <w:r w:rsidRPr="008C7DE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widowControl w:val="0"/>
              <w:ind w:hanging="27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24AF1" w:rsidRPr="008C7DE8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1.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Абдоминальная хирургия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1. Введение. 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2.Диагностика, лечение и профилактика местных осложнений острого панкреатита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3. Современные подходы к хирургическому лечению послеоперационных вентральных грыж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4. Лечебно-диагностическая тактика при механической желтухе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5. Итоговое занятие</w:t>
            </w:r>
          </w:p>
        </w:tc>
      </w:tr>
      <w:tr w:rsidR="00624AF1" w:rsidRPr="008C7DE8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Урология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Диагностика и лечение аномалий развития мочевыделительной системы</w:t>
            </w:r>
          </w:p>
        </w:tc>
      </w:tr>
      <w:tr w:rsidR="00624AF1" w:rsidRPr="008C7DE8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3.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proofErr w:type="gramStart"/>
            <w:r w:rsidRPr="008C7DE8">
              <w:rPr>
                <w:sz w:val="28"/>
                <w:szCs w:val="28"/>
              </w:rPr>
              <w:t>Сердечно-сосудистая</w:t>
            </w:r>
            <w:proofErr w:type="gramEnd"/>
            <w:r w:rsidRPr="008C7DE8">
              <w:rPr>
                <w:sz w:val="28"/>
                <w:szCs w:val="28"/>
              </w:rPr>
              <w:t xml:space="preserve"> хирургия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pStyle w:val="Style28"/>
              <w:widowControl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1 Закрытая и </w:t>
            </w:r>
            <w:proofErr w:type="spellStart"/>
            <w:proofErr w:type="gramStart"/>
            <w:r w:rsidRPr="008C7DE8">
              <w:rPr>
                <w:sz w:val="28"/>
                <w:szCs w:val="28"/>
              </w:rPr>
              <w:t>и</w:t>
            </w:r>
            <w:proofErr w:type="spellEnd"/>
            <w:proofErr w:type="gramEnd"/>
            <w:r w:rsidRPr="008C7DE8">
              <w:rPr>
                <w:sz w:val="28"/>
                <w:szCs w:val="28"/>
              </w:rPr>
              <w:t xml:space="preserve"> открытая травмы сердца</w:t>
            </w:r>
          </w:p>
          <w:p w:rsidR="00624AF1" w:rsidRPr="008C7DE8" w:rsidRDefault="00771346">
            <w:pPr>
              <w:pStyle w:val="Style28"/>
              <w:widowControl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2.Тактика хирурга при осложнениях аневризмы аорты</w:t>
            </w:r>
          </w:p>
        </w:tc>
      </w:tr>
      <w:tr w:rsidR="00624AF1" w:rsidRPr="008C7DE8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4.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Торакальная хирургия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1. Сложности диагностики и лечения торакоабдоминальных ранений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2. Спонтанный пневмоторакс</w:t>
            </w: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624AF1" w:rsidRPr="008C7DE8" w:rsidRDefault="00624AF1">
      <w:pPr>
        <w:rPr>
          <w:sz w:val="28"/>
          <w:szCs w:val="28"/>
        </w:rPr>
      </w:pPr>
    </w:p>
    <w:p w:rsidR="00624AF1" w:rsidRPr="008C7DE8" w:rsidRDefault="00771346">
      <w:pPr>
        <w:rPr>
          <w:sz w:val="28"/>
          <w:szCs w:val="28"/>
        </w:rPr>
      </w:pPr>
      <w:r w:rsidRPr="008C7DE8">
        <w:rPr>
          <w:sz w:val="28"/>
          <w:szCs w:val="28"/>
        </w:rPr>
        <w:t xml:space="preserve">5.2. Количество часов отводимых на изучение отдельных разделов дисциплины и видов занятий </w:t>
      </w:r>
    </w:p>
    <w:p w:rsidR="00624AF1" w:rsidRPr="008C7DE8" w:rsidRDefault="00624AF1">
      <w:pPr>
        <w:rPr>
          <w:sz w:val="28"/>
          <w:szCs w:val="28"/>
        </w:rPr>
      </w:pPr>
    </w:p>
    <w:tbl>
      <w:tblPr>
        <w:tblW w:w="9605" w:type="dxa"/>
        <w:jc w:val="right"/>
        <w:tblLook w:val="01E0" w:firstRow="1" w:lastRow="1" w:firstColumn="1" w:lastColumn="1" w:noHBand="0" w:noVBand="0"/>
      </w:tblPr>
      <w:tblGrid>
        <w:gridCol w:w="692"/>
        <w:gridCol w:w="3055"/>
        <w:gridCol w:w="464"/>
        <w:gridCol w:w="743"/>
        <w:gridCol w:w="724"/>
        <w:gridCol w:w="785"/>
        <w:gridCol w:w="718"/>
        <w:gridCol w:w="702"/>
        <w:gridCol w:w="792"/>
        <w:gridCol w:w="930"/>
      </w:tblGrid>
      <w:tr w:rsidR="00624AF1" w:rsidRPr="008C7DE8">
        <w:trPr>
          <w:jc w:val="righ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№</w:t>
            </w:r>
          </w:p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7DE8">
              <w:rPr>
                <w:b/>
                <w:sz w:val="28"/>
                <w:szCs w:val="28"/>
              </w:rPr>
              <w:t>п</w:t>
            </w:r>
            <w:proofErr w:type="gramEnd"/>
            <w:r w:rsidRPr="008C7DE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ind w:left="371" w:hanging="371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Сем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КПЗ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Всего часов</w:t>
            </w:r>
          </w:p>
        </w:tc>
      </w:tr>
      <w:tr w:rsidR="00624AF1" w:rsidRPr="008C7DE8">
        <w:trPr>
          <w:jc w:val="righ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left="371" w:hanging="371"/>
              <w:jc w:val="both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Абдоминальная хирургия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35</w:t>
            </w:r>
          </w:p>
        </w:tc>
      </w:tr>
      <w:tr w:rsidR="00624AF1" w:rsidRPr="008C7DE8">
        <w:trPr>
          <w:jc w:val="righ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left="371" w:hanging="371"/>
              <w:jc w:val="both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Урология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7</w:t>
            </w:r>
          </w:p>
        </w:tc>
      </w:tr>
      <w:tr w:rsidR="00624AF1" w:rsidRPr="008C7DE8">
        <w:trPr>
          <w:jc w:val="righ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left="371" w:hanging="371"/>
              <w:jc w:val="both"/>
              <w:rPr>
                <w:sz w:val="28"/>
                <w:szCs w:val="28"/>
              </w:rPr>
            </w:pPr>
            <w:proofErr w:type="gramStart"/>
            <w:r w:rsidRPr="008C7DE8">
              <w:rPr>
                <w:sz w:val="28"/>
                <w:szCs w:val="28"/>
              </w:rPr>
              <w:t>Сердечно-сосудистая</w:t>
            </w:r>
            <w:proofErr w:type="gramEnd"/>
            <w:r w:rsidRPr="008C7DE8">
              <w:rPr>
                <w:sz w:val="28"/>
                <w:szCs w:val="28"/>
              </w:rPr>
              <w:t xml:space="preserve"> хирургия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15</w:t>
            </w:r>
          </w:p>
        </w:tc>
      </w:tr>
      <w:tr w:rsidR="00624AF1" w:rsidRPr="008C7DE8">
        <w:trPr>
          <w:jc w:val="righ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left="371" w:hanging="371"/>
              <w:jc w:val="both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Торакальная хирургия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Pr="008C7DE8" w:rsidRDefault="00771346">
            <w:pPr>
              <w:jc w:val="center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15</w:t>
            </w:r>
          </w:p>
        </w:tc>
      </w:tr>
    </w:tbl>
    <w:p w:rsidR="00624AF1" w:rsidRPr="008C7DE8" w:rsidRDefault="00624AF1">
      <w:pPr>
        <w:rPr>
          <w:sz w:val="28"/>
          <w:szCs w:val="28"/>
        </w:rPr>
      </w:pPr>
    </w:p>
    <w:p w:rsidR="00624AF1" w:rsidRPr="008C7DE8" w:rsidRDefault="008C7DE8" w:rsidP="008C7DE8">
      <w:pPr>
        <w:tabs>
          <w:tab w:val="left" w:pos="7016"/>
        </w:tabs>
        <w:rPr>
          <w:sz w:val="28"/>
          <w:szCs w:val="28"/>
        </w:rPr>
      </w:pPr>
      <w:r w:rsidRPr="008C7DE8">
        <w:rPr>
          <w:sz w:val="28"/>
          <w:szCs w:val="28"/>
        </w:rPr>
        <w:tab/>
      </w:r>
    </w:p>
    <w:p w:rsidR="00624AF1" w:rsidRPr="008C7DE8" w:rsidRDefault="00771346">
      <w:pPr>
        <w:jc w:val="both"/>
        <w:rPr>
          <w:b/>
          <w:sz w:val="28"/>
          <w:szCs w:val="28"/>
        </w:rPr>
      </w:pPr>
      <w:r w:rsidRPr="008C7DE8">
        <w:rPr>
          <w:b/>
          <w:sz w:val="28"/>
          <w:szCs w:val="28"/>
        </w:rPr>
        <w:t xml:space="preserve">6.  Перечень учебно-методического обеспечения для самостоятельной работы обучающихся по дисциплине, в том числе с использованием возможностей электронного обучения, дистанционных образовательных технологий (СДО </w:t>
      </w:r>
      <w:r w:rsidRPr="008C7DE8">
        <w:rPr>
          <w:b/>
          <w:sz w:val="28"/>
          <w:szCs w:val="28"/>
          <w:lang w:val="en-US"/>
        </w:rPr>
        <w:t>Moodle</w:t>
      </w:r>
      <w:r w:rsidRPr="008C7DE8">
        <w:rPr>
          <w:b/>
          <w:sz w:val="28"/>
          <w:szCs w:val="28"/>
        </w:rPr>
        <w:t>)</w:t>
      </w:r>
    </w:p>
    <w:p w:rsidR="00624AF1" w:rsidRPr="008C7DE8" w:rsidRDefault="00624AF1">
      <w:pPr>
        <w:rPr>
          <w:sz w:val="28"/>
          <w:szCs w:val="28"/>
        </w:rPr>
      </w:pPr>
    </w:p>
    <w:tbl>
      <w:tblPr>
        <w:tblW w:w="9884" w:type="dxa"/>
        <w:tblLook w:val="01E0" w:firstRow="1" w:lastRow="1" w:firstColumn="1" w:lastColumn="1" w:noHBand="0" w:noVBand="0"/>
      </w:tblPr>
      <w:tblGrid>
        <w:gridCol w:w="641"/>
        <w:gridCol w:w="2887"/>
        <w:gridCol w:w="2553"/>
        <w:gridCol w:w="3803"/>
      </w:tblGrid>
      <w:tr w:rsidR="00624AF1" w:rsidRPr="008C7DE8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№</w:t>
            </w:r>
          </w:p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8C7DE8">
              <w:rPr>
                <w:b/>
                <w:sz w:val="28"/>
                <w:szCs w:val="28"/>
              </w:rPr>
              <w:t>п</w:t>
            </w:r>
            <w:proofErr w:type="gramEnd"/>
            <w:r w:rsidRPr="008C7DE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C7DE8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624AF1" w:rsidRPr="008C7DE8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Абдоминальная хирургия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Оформление эпикриза курируемого больного</w:t>
            </w: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создание презентаций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-тестирование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решение ситуационных задач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Проверка эпикризов</w:t>
            </w: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 доклада по презентации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результатов тестирования</w:t>
            </w:r>
          </w:p>
        </w:tc>
      </w:tr>
      <w:tr w:rsidR="00624AF1" w:rsidRPr="008C7DE8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2.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Урология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создание презентаций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-тестирование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решение ситуационных задач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 доклада по презентации</w:t>
            </w: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результатов тестирования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решения задач</w:t>
            </w:r>
          </w:p>
        </w:tc>
      </w:tr>
      <w:tr w:rsidR="00624AF1" w:rsidRPr="008C7DE8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3.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proofErr w:type="gramStart"/>
            <w:r w:rsidRPr="008C7DE8">
              <w:rPr>
                <w:sz w:val="28"/>
                <w:szCs w:val="28"/>
              </w:rPr>
              <w:t>Сердечно-сосудистая</w:t>
            </w:r>
            <w:proofErr w:type="gramEnd"/>
            <w:r w:rsidRPr="008C7DE8">
              <w:rPr>
                <w:sz w:val="28"/>
                <w:szCs w:val="28"/>
              </w:rPr>
              <w:t xml:space="preserve"> хирургия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создание презентаций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-тестирование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решение ситуационных задач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 доклада по презентации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результатов тестирования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решения задач</w:t>
            </w:r>
          </w:p>
          <w:p w:rsidR="00624AF1" w:rsidRPr="008C7DE8" w:rsidRDefault="00624AF1">
            <w:pPr>
              <w:widowControl w:val="0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Торакальная хирургия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создание презентаций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-тестирование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- решение ситуационных задач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 доклада по презентации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результатов тестирования</w:t>
            </w:r>
          </w:p>
          <w:p w:rsidR="00624AF1" w:rsidRPr="008C7DE8" w:rsidRDefault="00771346">
            <w:pPr>
              <w:widowContro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оценка решения задач</w:t>
            </w:r>
          </w:p>
        </w:tc>
      </w:tr>
    </w:tbl>
    <w:p w:rsidR="00624AF1" w:rsidRPr="008C7DE8" w:rsidRDefault="00624AF1">
      <w:pPr>
        <w:rPr>
          <w:sz w:val="28"/>
          <w:szCs w:val="28"/>
        </w:rPr>
      </w:pPr>
    </w:p>
    <w:p w:rsidR="00624AF1" w:rsidRPr="008C7DE8" w:rsidRDefault="00771346">
      <w:pPr>
        <w:outlineLvl w:val="0"/>
        <w:rPr>
          <w:b/>
          <w:sz w:val="28"/>
          <w:szCs w:val="28"/>
        </w:rPr>
      </w:pPr>
      <w:r w:rsidRPr="008C7DE8">
        <w:rPr>
          <w:b/>
          <w:sz w:val="28"/>
          <w:szCs w:val="28"/>
        </w:rPr>
        <w:lastRenderedPageBreak/>
        <w:t>7. Формы контроля</w:t>
      </w:r>
    </w:p>
    <w:p w:rsidR="00624AF1" w:rsidRPr="008C7DE8" w:rsidRDefault="00771346">
      <w:pPr>
        <w:ind w:firstLine="54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7.1. Формы текущего контроля</w:t>
      </w:r>
    </w:p>
    <w:p w:rsidR="00624AF1" w:rsidRPr="008C7DE8" w:rsidRDefault="005F4B12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устные</w:t>
      </w:r>
      <w:r w:rsidR="00771346" w:rsidRPr="008C7DE8">
        <w:rPr>
          <w:sz w:val="28"/>
          <w:szCs w:val="28"/>
        </w:rPr>
        <w:t>:</w:t>
      </w:r>
      <w:r w:rsidR="00321247">
        <w:rPr>
          <w:sz w:val="28"/>
          <w:szCs w:val="28"/>
        </w:rPr>
        <w:t xml:space="preserve"> </w:t>
      </w:r>
      <w:r w:rsidR="00771346" w:rsidRPr="008C7DE8">
        <w:rPr>
          <w:sz w:val="28"/>
          <w:szCs w:val="28"/>
        </w:rPr>
        <w:t>доклад по презентации, защита эпикриза курируемого больного</w:t>
      </w:r>
      <w:proofErr w:type="gramEnd"/>
    </w:p>
    <w:p w:rsidR="00624AF1" w:rsidRPr="008C7DE8" w:rsidRDefault="00771346">
      <w:pPr>
        <w:ind w:firstLine="54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- письменные: проверка эпикризов курируемых больных, проверка тестов, решения ситуационных задач</w:t>
      </w:r>
    </w:p>
    <w:p w:rsidR="00624AF1" w:rsidRPr="008C7DE8" w:rsidRDefault="0065552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Примерный перечень тем презентаций и докладов к ним</w:t>
      </w:r>
      <w:r w:rsidR="00771346" w:rsidRPr="008C7DE8">
        <w:rPr>
          <w:sz w:val="28"/>
          <w:szCs w:val="28"/>
        </w:rPr>
        <w:t xml:space="preserve">, </w:t>
      </w:r>
      <w:bookmarkStart w:id="0" w:name="_GoBack"/>
      <w:bookmarkEnd w:id="0"/>
      <w:r w:rsidR="00771346" w:rsidRPr="008C7DE8">
        <w:rPr>
          <w:sz w:val="28"/>
          <w:szCs w:val="28"/>
        </w:rPr>
        <w:t>типовые тестовые задания, типовые ситуационные задачи и др. приводятся в приложении №4 «Оценочные средства» к рабочей  программе.</w:t>
      </w:r>
    </w:p>
    <w:p w:rsidR="00624AF1" w:rsidRPr="008C7DE8" w:rsidRDefault="00624AF1">
      <w:pPr>
        <w:ind w:firstLine="540"/>
        <w:jc w:val="both"/>
        <w:rPr>
          <w:sz w:val="28"/>
          <w:szCs w:val="28"/>
        </w:rPr>
      </w:pPr>
    </w:p>
    <w:p w:rsidR="00624AF1" w:rsidRPr="008C7DE8" w:rsidRDefault="00771346">
      <w:pPr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7.2. Формы промежуточной аттестации </w:t>
      </w:r>
      <w:proofErr w:type="gramStart"/>
      <w:r w:rsidRPr="008C7DE8">
        <w:rPr>
          <w:sz w:val="28"/>
          <w:szCs w:val="28"/>
        </w:rPr>
        <w:t>-з</w:t>
      </w:r>
      <w:proofErr w:type="gramEnd"/>
      <w:r w:rsidRPr="008C7DE8">
        <w:rPr>
          <w:sz w:val="28"/>
          <w:szCs w:val="28"/>
        </w:rPr>
        <w:t>ачет</w:t>
      </w:r>
    </w:p>
    <w:p w:rsidR="00624AF1" w:rsidRPr="008C7DE8" w:rsidRDefault="00624AF1">
      <w:pPr>
        <w:ind w:firstLine="708"/>
        <w:jc w:val="both"/>
        <w:rPr>
          <w:sz w:val="28"/>
          <w:szCs w:val="28"/>
        </w:rPr>
      </w:pPr>
    </w:p>
    <w:p w:rsidR="00624AF1" w:rsidRPr="008C7DE8" w:rsidRDefault="00771346">
      <w:pPr>
        <w:ind w:firstLine="708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1. Этап – доклад по презентации</w:t>
      </w:r>
    </w:p>
    <w:p w:rsidR="00624AF1" w:rsidRPr="008C7DE8" w:rsidRDefault="00624AF1">
      <w:pPr>
        <w:ind w:firstLine="708"/>
        <w:jc w:val="both"/>
        <w:rPr>
          <w:sz w:val="28"/>
          <w:szCs w:val="28"/>
        </w:rPr>
      </w:pPr>
    </w:p>
    <w:p w:rsidR="00624AF1" w:rsidRPr="008C7DE8" w:rsidRDefault="00771346">
      <w:pPr>
        <w:ind w:firstLine="708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2. Этап – защита эпикриза курируемого больного</w:t>
      </w:r>
    </w:p>
    <w:p w:rsidR="00624AF1" w:rsidRPr="008C7DE8" w:rsidRDefault="00771346">
      <w:pPr>
        <w:ind w:firstLine="708"/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               (название этапа)</w:t>
      </w:r>
    </w:p>
    <w:p w:rsidR="00624AF1" w:rsidRPr="008C7DE8" w:rsidRDefault="00771346">
      <w:pPr>
        <w:ind w:firstLine="708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3. Этап- тестирование, решение ситуационных задач</w:t>
      </w:r>
    </w:p>
    <w:p w:rsidR="00624AF1" w:rsidRPr="008C7DE8" w:rsidRDefault="00771346">
      <w:pPr>
        <w:ind w:firstLine="708"/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               (название этапа)</w:t>
      </w:r>
    </w:p>
    <w:p w:rsidR="00624AF1" w:rsidRPr="008C7DE8" w:rsidRDefault="00771346">
      <w:pPr>
        <w:ind w:firstLine="54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Типовые вопросы к зачету и экзамену, примерный перечень тем курсовых работ/курсовых проектов, типовые тестовые задания, типовые ситуационные задачи приводятся в приложении №4 «Оценочные средства» к рабочей  программе.</w:t>
      </w:r>
    </w:p>
    <w:p w:rsidR="00624AF1" w:rsidRPr="008C7DE8" w:rsidRDefault="00624AF1">
      <w:pPr>
        <w:ind w:firstLine="708"/>
        <w:jc w:val="both"/>
        <w:rPr>
          <w:sz w:val="28"/>
          <w:szCs w:val="28"/>
        </w:rPr>
      </w:pPr>
    </w:p>
    <w:p w:rsidR="00624AF1" w:rsidRPr="008C7DE8" w:rsidRDefault="00624AF1">
      <w:pPr>
        <w:ind w:firstLine="708"/>
        <w:jc w:val="both"/>
        <w:rPr>
          <w:sz w:val="28"/>
          <w:szCs w:val="28"/>
        </w:rPr>
      </w:pPr>
    </w:p>
    <w:p w:rsidR="00624AF1" w:rsidRPr="008C7DE8" w:rsidRDefault="00771346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b/>
          <w:color w:val="000000"/>
          <w:spacing w:val="1"/>
          <w:w w:val="101"/>
          <w:sz w:val="28"/>
          <w:szCs w:val="28"/>
        </w:rPr>
      </w:pPr>
      <w:r w:rsidRPr="008C7DE8">
        <w:rPr>
          <w:b/>
          <w:sz w:val="28"/>
          <w:szCs w:val="28"/>
        </w:rPr>
        <w:t>8.</w:t>
      </w:r>
      <w:r w:rsidRPr="008C7DE8">
        <w:rPr>
          <w:b/>
          <w:color w:val="000000"/>
          <w:spacing w:val="1"/>
          <w:w w:val="101"/>
          <w:sz w:val="28"/>
          <w:szCs w:val="28"/>
        </w:rPr>
        <w:t>Библиотечно-информационное обеспечение дисциплины</w:t>
      </w:r>
    </w:p>
    <w:p w:rsidR="00771346" w:rsidRPr="008C7DE8" w:rsidRDefault="00771346" w:rsidP="00771346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8"/>
          <w:szCs w:val="28"/>
        </w:rPr>
      </w:pPr>
      <w:r w:rsidRPr="008C7DE8">
        <w:rPr>
          <w:b/>
          <w:bCs/>
          <w:color w:val="000000"/>
          <w:spacing w:val="1"/>
          <w:w w:val="101"/>
          <w:sz w:val="28"/>
          <w:szCs w:val="28"/>
        </w:rPr>
        <w:t xml:space="preserve">8.1. Основная литература 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color w:val="333333"/>
          <w:sz w:val="28"/>
          <w:szCs w:val="28"/>
          <w:highlight w:val="white"/>
        </w:rPr>
      </w:pPr>
      <w:r w:rsidRPr="008C7DE8">
        <w:rPr>
          <w:sz w:val="28"/>
          <w:szCs w:val="28"/>
        </w:rPr>
        <w:t xml:space="preserve">1. Кузин, М. И. Хирургические болезни : учебник / М. И. Кузин, Н. М. Кузин, В. А. </w:t>
      </w:r>
      <w:proofErr w:type="spellStart"/>
      <w:r w:rsidRPr="008C7DE8">
        <w:rPr>
          <w:sz w:val="28"/>
          <w:szCs w:val="28"/>
        </w:rPr>
        <w:t>Кубышкин</w:t>
      </w:r>
      <w:proofErr w:type="spellEnd"/>
      <w:r w:rsidRPr="008C7DE8">
        <w:rPr>
          <w:sz w:val="28"/>
          <w:szCs w:val="28"/>
        </w:rPr>
        <w:t xml:space="preserve"> [и др. ]. - 5-е </w:t>
      </w:r>
      <w:proofErr w:type="spellStart"/>
      <w:r w:rsidRPr="008C7DE8">
        <w:rPr>
          <w:sz w:val="28"/>
          <w:szCs w:val="28"/>
        </w:rPr>
        <w:t>изд</w:t>
      </w:r>
      <w:proofErr w:type="spellEnd"/>
      <w:r w:rsidRPr="008C7DE8">
        <w:rPr>
          <w:sz w:val="28"/>
          <w:szCs w:val="28"/>
        </w:rPr>
        <w:t>.</w:t>
      </w:r>
      <w:proofErr w:type="gramStart"/>
      <w:r w:rsidRPr="008C7DE8">
        <w:rPr>
          <w:sz w:val="28"/>
          <w:szCs w:val="28"/>
        </w:rPr>
        <w:t>,</w:t>
      </w:r>
      <w:proofErr w:type="spellStart"/>
      <w:r w:rsidRPr="008C7DE8">
        <w:rPr>
          <w:sz w:val="28"/>
          <w:szCs w:val="28"/>
        </w:rPr>
        <w:t>п</w:t>
      </w:r>
      <w:proofErr w:type="gramEnd"/>
      <w:r w:rsidRPr="008C7DE8">
        <w:rPr>
          <w:sz w:val="28"/>
          <w:szCs w:val="28"/>
        </w:rPr>
        <w:t>ерераб.и</w:t>
      </w:r>
      <w:proofErr w:type="spellEnd"/>
      <w:r w:rsidRPr="008C7DE8">
        <w:rPr>
          <w:sz w:val="28"/>
          <w:szCs w:val="28"/>
        </w:rPr>
        <w:t xml:space="preserve"> доп. - Москва : ГЭОТАР-Медиа, 2021. - 1024 с. - URL</w:t>
      </w:r>
      <w:r w:rsidRPr="008C7DE8">
        <w:rPr>
          <w:color w:val="333333"/>
          <w:sz w:val="28"/>
          <w:szCs w:val="28"/>
          <w:shd w:val="clear" w:color="auto" w:fill="F7F7F7"/>
        </w:rPr>
        <w:t xml:space="preserve">: </w:t>
      </w:r>
      <w:r w:rsidRPr="008C7DE8">
        <w:rPr>
          <w:rStyle w:val="-"/>
          <w:sz w:val="28"/>
          <w:szCs w:val="28"/>
        </w:rPr>
        <w:t>https://www.studentlibrary.ru/book/ISBN9785970463468.html</w:t>
      </w:r>
      <w:r w:rsidRPr="008C7DE8">
        <w:rPr>
          <w:color w:val="333333"/>
          <w:sz w:val="28"/>
          <w:szCs w:val="28"/>
          <w:shd w:val="clear" w:color="auto" w:fill="F7F7F7"/>
        </w:rPr>
        <w:t> 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color w:val="333333"/>
          <w:sz w:val="28"/>
          <w:szCs w:val="28"/>
          <w:shd w:val="clear" w:color="auto" w:fill="F7F7F7"/>
        </w:rPr>
        <w:t xml:space="preserve">2. </w:t>
      </w:r>
      <w:r w:rsidRPr="008C7DE8">
        <w:rPr>
          <w:sz w:val="28"/>
          <w:szCs w:val="28"/>
        </w:rPr>
        <w:t>Крылов, Н. Н. Хирургические болезни: в 2 т.: Т. 1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учебник / под ред. Крылова Н. Н. - Москва : ГЭОТАР-Медиа, 2019. - 816 с. - URL</w:t>
      </w:r>
      <w:r w:rsidRPr="008C7DE8">
        <w:rPr>
          <w:color w:val="0000FF"/>
          <w:sz w:val="28"/>
          <w:szCs w:val="28"/>
          <w:u w:val="single"/>
          <w:shd w:val="clear" w:color="auto" w:fill="F7F7F7"/>
        </w:rPr>
        <w:t>: https://www.studentlibrary.ru/book/ISBN9785970450987.html</w:t>
      </w:r>
      <w:r w:rsidRPr="008C7DE8">
        <w:rPr>
          <w:color w:val="333333"/>
          <w:sz w:val="28"/>
          <w:szCs w:val="28"/>
          <w:shd w:val="clear" w:color="auto" w:fill="F7F7F7"/>
        </w:rPr>
        <w:t> </w:t>
      </w:r>
    </w:p>
    <w:p w:rsidR="00771346" w:rsidRPr="008C7DE8" w:rsidRDefault="00771346" w:rsidP="003F3B7E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-1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2. Крылов, Н. Н. Хирургические болезни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Т. 2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учебник / под ред. Крылова Н. Н. - Москва : ГЭОТАР-Медиа, 2019. - 592 с. - URL</w:t>
      </w:r>
      <w:proofErr w:type="gramStart"/>
      <w:r w:rsidRPr="008C7DE8">
        <w:rPr>
          <w:sz w:val="28"/>
          <w:szCs w:val="28"/>
        </w:rPr>
        <w:t xml:space="preserve"> :</w:t>
      </w:r>
      <w:proofErr w:type="spellStart"/>
      <w:proofErr w:type="gramEnd"/>
      <w:r w:rsidRPr="008C7DE8">
        <w:rPr>
          <w:color w:val="0000FF"/>
          <w:sz w:val="28"/>
          <w:szCs w:val="28"/>
          <w:u w:val="single"/>
        </w:rPr>
        <w:t>https</w:t>
      </w:r>
      <w:proofErr w:type="spellEnd"/>
      <w:r w:rsidRPr="008C7DE8">
        <w:rPr>
          <w:color w:val="0000FF"/>
          <w:sz w:val="28"/>
          <w:szCs w:val="28"/>
          <w:u w:val="single"/>
        </w:rPr>
        <w:t>://www.studentlibrary.ru/book/ISBN9785970450994.html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3.</w:t>
      </w:r>
      <w:r w:rsidRPr="008C7DE8">
        <w:rPr>
          <w:bCs/>
          <w:sz w:val="28"/>
          <w:szCs w:val="28"/>
        </w:rPr>
        <w:t>Хирургические болезни. Руководство</w:t>
      </w:r>
      <w:r w:rsidRPr="008C7DE8">
        <w:rPr>
          <w:sz w:val="28"/>
          <w:szCs w:val="28"/>
        </w:rPr>
        <w:t xml:space="preserve"> к практическим занятиям [Электронный ресурс] : учебное пособие/ ред. Н. В. </w:t>
      </w:r>
      <w:proofErr w:type="spellStart"/>
      <w:r w:rsidRPr="008C7DE8">
        <w:rPr>
          <w:sz w:val="28"/>
          <w:szCs w:val="28"/>
        </w:rPr>
        <w:t>Мерзликин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ГЭОТАР-Медиа, 2023. -840 с.- URL: </w:t>
      </w:r>
      <w:hyperlink r:id="rId7" w:history="1">
        <w:r w:rsidRPr="008C7DE8">
          <w:rPr>
            <w:rStyle w:val="af0"/>
            <w:sz w:val="28"/>
            <w:szCs w:val="28"/>
          </w:rPr>
          <w:t>https://www.studentlibrary.ru/ru/book/ISBN9785970473153.html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4.</w:t>
      </w:r>
      <w:r w:rsidRPr="008C7DE8">
        <w:rPr>
          <w:bCs/>
          <w:sz w:val="28"/>
          <w:szCs w:val="28"/>
        </w:rPr>
        <w:t xml:space="preserve"> Хирургические болезни</w:t>
      </w:r>
      <w:r w:rsidRPr="008C7DE8">
        <w:rPr>
          <w:sz w:val="28"/>
          <w:szCs w:val="28"/>
        </w:rPr>
        <w:t xml:space="preserve">  [Электронный ресурс] : учебник/ ред. М. И. Кузин. -5-е изд., </w:t>
      </w:r>
      <w:proofErr w:type="spellStart"/>
      <w:r w:rsidRPr="008C7DE8">
        <w:rPr>
          <w:sz w:val="28"/>
          <w:szCs w:val="28"/>
        </w:rPr>
        <w:t>перераб</w:t>
      </w:r>
      <w:proofErr w:type="spellEnd"/>
      <w:r w:rsidRPr="008C7DE8">
        <w:rPr>
          <w:sz w:val="28"/>
          <w:szCs w:val="28"/>
        </w:rPr>
        <w:t>. и доп</w:t>
      </w:r>
      <w:proofErr w:type="gramStart"/>
      <w:r w:rsidRPr="008C7DE8">
        <w:rPr>
          <w:sz w:val="28"/>
          <w:szCs w:val="28"/>
        </w:rPr>
        <w:t>.. -</w:t>
      </w:r>
      <w:proofErr w:type="gramEnd"/>
      <w:r w:rsidRPr="008C7DE8">
        <w:rPr>
          <w:sz w:val="28"/>
          <w:szCs w:val="28"/>
        </w:rPr>
        <w:t xml:space="preserve">Москва: ГЭОТАР-Медиа, 2022. -1024 с- URL: </w:t>
      </w:r>
      <w:hyperlink r:id="rId8" w:history="1">
        <w:r w:rsidRPr="008C7DE8">
          <w:rPr>
            <w:rStyle w:val="af0"/>
            <w:sz w:val="28"/>
            <w:szCs w:val="28"/>
          </w:rPr>
          <w:t>https://www.studentlibrary.ru/ru/book/ISBN9785970470145.html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5.</w:t>
      </w:r>
      <w:r w:rsidRPr="008C7DE8">
        <w:rPr>
          <w:bCs/>
          <w:sz w:val="28"/>
          <w:szCs w:val="28"/>
        </w:rPr>
        <w:t xml:space="preserve"> Сосудистая хирургия В.С.</w:t>
      </w:r>
      <w:r w:rsidRPr="008C7DE8">
        <w:rPr>
          <w:sz w:val="28"/>
          <w:szCs w:val="28"/>
        </w:rPr>
        <w:t xml:space="preserve"> Савельева [Электронный ресурс]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Национальное руководство: краткое издание. -2-е изд., </w:t>
      </w:r>
      <w:proofErr w:type="spellStart"/>
      <w:r w:rsidRPr="008C7DE8">
        <w:rPr>
          <w:sz w:val="28"/>
          <w:szCs w:val="28"/>
        </w:rPr>
        <w:t>испр</w:t>
      </w:r>
      <w:proofErr w:type="spellEnd"/>
      <w:r w:rsidRPr="008C7DE8">
        <w:rPr>
          <w:sz w:val="28"/>
          <w:szCs w:val="28"/>
        </w:rPr>
        <w:t>. и доп</w:t>
      </w:r>
      <w:proofErr w:type="gramStart"/>
      <w:r w:rsidRPr="008C7DE8">
        <w:rPr>
          <w:sz w:val="28"/>
          <w:szCs w:val="28"/>
        </w:rPr>
        <w:t>.. -</w:t>
      </w:r>
      <w:proofErr w:type="gramEnd"/>
      <w:r w:rsidRPr="008C7DE8">
        <w:rPr>
          <w:sz w:val="28"/>
          <w:szCs w:val="28"/>
        </w:rPr>
        <w:lastRenderedPageBreak/>
        <w:t xml:space="preserve">Москва: ГЭОТАР-Медиа, 2022. -608 с.- URL: </w:t>
      </w:r>
      <w:hyperlink r:id="rId9" w:history="1">
        <w:r w:rsidRPr="008C7DE8">
          <w:rPr>
            <w:rStyle w:val="af0"/>
            <w:sz w:val="28"/>
            <w:szCs w:val="28"/>
          </w:rPr>
          <w:t>https://www.studentlibrary.ru/ru/book/ISBN9785970465363.html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 xml:space="preserve">6.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Шихвердиев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Н.Н. Общехирургические аспекты </w:t>
      </w:r>
      <w:proofErr w:type="gramStart"/>
      <w:r w:rsidRPr="008C7DE8">
        <w:rPr>
          <w:bCs/>
          <w:color w:val="000000"/>
          <w:spacing w:val="1"/>
          <w:w w:val="101"/>
          <w:sz w:val="28"/>
          <w:szCs w:val="28"/>
        </w:rPr>
        <w:t>сердечно-сосудистой</w:t>
      </w:r>
      <w:proofErr w:type="gram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хирургии. Методическое пособие для ординаторов /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Шихвердиев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Н.Н., - М: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Спецлит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>, 2021. – 56 с.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 xml:space="preserve">7.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Шихвердиев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Н.Н. Кардиохирургический минимум для кардиологов /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Шихвердиев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Н.Н., - Санкт-Петербург: Питер, 2022. – 528.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>8. Савельев В.С. Сосудистая хирургия. Национальное руководство. Краткое издание / В. С. Савельев, Кириенко А.И. - М.: ГЭОТАР-Медиа, 2020. – 454 с.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 xml:space="preserve">9.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Нараин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М. Основные вопросы кардиохирургии. Руководство. /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Нараин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М.,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Сунил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О.К., Никола В. – М.: ГЭОТАР-Медиа, 2020. – 424 с.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>10.</w:t>
      </w:r>
      <w:r w:rsidRPr="008C7DE8">
        <w:rPr>
          <w:bCs/>
          <w:sz w:val="28"/>
          <w:szCs w:val="28"/>
        </w:rPr>
        <w:t>Урология. От симптомов</w:t>
      </w:r>
      <w:r w:rsidRPr="008C7DE8">
        <w:rPr>
          <w:sz w:val="28"/>
          <w:szCs w:val="28"/>
        </w:rPr>
        <w:t xml:space="preserve"> к диагнозу и лечению. Иллюстрированное руководство [Электронный ресурс] : учебное пособие/ ред.: П. В. </w:t>
      </w:r>
      <w:proofErr w:type="spellStart"/>
      <w:r w:rsidRPr="008C7DE8">
        <w:rPr>
          <w:sz w:val="28"/>
          <w:szCs w:val="28"/>
        </w:rPr>
        <w:t>Глыбочко</w:t>
      </w:r>
      <w:proofErr w:type="spellEnd"/>
      <w:r w:rsidRPr="008C7DE8">
        <w:rPr>
          <w:sz w:val="28"/>
          <w:szCs w:val="28"/>
        </w:rPr>
        <w:t xml:space="preserve">, Ю. Г. </w:t>
      </w:r>
      <w:proofErr w:type="spellStart"/>
      <w:r w:rsidRPr="008C7DE8">
        <w:rPr>
          <w:sz w:val="28"/>
          <w:szCs w:val="28"/>
        </w:rPr>
        <w:t>Аляев</w:t>
      </w:r>
      <w:proofErr w:type="spellEnd"/>
      <w:r w:rsidRPr="008C7DE8">
        <w:rPr>
          <w:sz w:val="28"/>
          <w:szCs w:val="28"/>
        </w:rPr>
        <w:t xml:space="preserve">, Н. А. Григорьев.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ГЭОТАР-Медиа, 2020. -148 с.: ил.- URL: </w:t>
      </w:r>
      <w:hyperlink r:id="rId10" w:history="1">
        <w:r w:rsidRPr="008C7DE8">
          <w:rPr>
            <w:rStyle w:val="af0"/>
            <w:sz w:val="28"/>
            <w:szCs w:val="28"/>
          </w:rPr>
          <w:t>https://www.studentlibrary.ru/ru/book/ISBN9785970460450.html</w:t>
        </w:r>
      </w:hyperlink>
    </w:p>
    <w:p w:rsidR="00771346" w:rsidRPr="008C7DE8" w:rsidRDefault="00771346" w:rsidP="00771346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8"/>
          <w:szCs w:val="28"/>
        </w:rPr>
      </w:pPr>
    </w:p>
    <w:p w:rsidR="00771346" w:rsidRPr="008C7DE8" w:rsidRDefault="00771346" w:rsidP="00771346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8"/>
          <w:szCs w:val="28"/>
        </w:rPr>
      </w:pPr>
      <w:r w:rsidRPr="008C7DE8">
        <w:rPr>
          <w:b/>
          <w:bCs/>
          <w:color w:val="000000"/>
          <w:spacing w:val="1"/>
          <w:w w:val="101"/>
          <w:sz w:val="28"/>
          <w:szCs w:val="28"/>
        </w:rPr>
        <w:t xml:space="preserve">8.2. Дополнительная литература </w:t>
      </w:r>
    </w:p>
    <w:p w:rsidR="00771346" w:rsidRPr="008C7DE8" w:rsidRDefault="00771346" w:rsidP="00771346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-1"/>
        <w:jc w:val="both"/>
        <w:outlineLvl w:val="0"/>
        <w:rPr>
          <w:b/>
          <w:sz w:val="28"/>
          <w:szCs w:val="28"/>
        </w:rPr>
      </w:pPr>
    </w:p>
    <w:p w:rsidR="00771346" w:rsidRPr="008C7DE8" w:rsidRDefault="00771346" w:rsidP="003F3B7E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>1.</w:t>
      </w:r>
      <w:r w:rsidRPr="008C7DE8">
        <w:rPr>
          <w:bCs/>
          <w:sz w:val="28"/>
          <w:szCs w:val="28"/>
        </w:rPr>
        <w:t>Рехачев В. П.</w:t>
      </w:r>
      <w:r w:rsidRPr="008C7DE8">
        <w:rPr>
          <w:sz w:val="28"/>
          <w:szCs w:val="28"/>
        </w:rPr>
        <w:t xml:space="preserve">  Острый живот [Электронный ресурс]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монография/ В. П. </w:t>
      </w:r>
      <w:proofErr w:type="spellStart"/>
      <w:r w:rsidRPr="008C7DE8">
        <w:rPr>
          <w:sz w:val="28"/>
          <w:szCs w:val="28"/>
        </w:rPr>
        <w:t>Рехачев</w:t>
      </w:r>
      <w:proofErr w:type="spellEnd"/>
      <w:r w:rsidRPr="008C7DE8">
        <w:rPr>
          <w:sz w:val="28"/>
          <w:szCs w:val="28"/>
        </w:rPr>
        <w:t xml:space="preserve">. -3-е изд., доп. и </w:t>
      </w:r>
      <w:proofErr w:type="spellStart"/>
      <w:r w:rsidRPr="008C7DE8">
        <w:rPr>
          <w:sz w:val="28"/>
          <w:szCs w:val="28"/>
        </w:rPr>
        <w:t>перераб</w:t>
      </w:r>
      <w:proofErr w:type="spellEnd"/>
      <w:r w:rsidRPr="008C7DE8">
        <w:rPr>
          <w:sz w:val="28"/>
          <w:szCs w:val="28"/>
        </w:rPr>
        <w:t xml:space="preserve">. - Архангельск: Изд-во Северного государственного медицинского университета, 2017. -240 с.- URL: </w:t>
      </w:r>
      <w:hyperlink r:id="rId11">
        <w:r w:rsidRPr="008C7DE8">
          <w:rPr>
            <w:sz w:val="28"/>
            <w:szCs w:val="28"/>
          </w:rPr>
          <w:t>http://nb.nsmu.ru/cgi-bin/irbis64r_11/cgiirbis_64.exe?LNG=&amp;Z21ID=&amp;I21DBN=ELIB&amp;P21DBN=ELIB&amp;S21STN=1&amp;S21REF=3&amp;S21FMT=fullwebr&amp;C21COM=S&amp;S21CNR=20&amp;S21P01=0&amp;S21P02=1&amp;S21P03=I=&amp;S21STR=elb/Р%2045-190319</w:t>
        </w:r>
      </w:hyperlink>
    </w:p>
    <w:p w:rsidR="00771346" w:rsidRPr="008C7DE8" w:rsidRDefault="00771346" w:rsidP="003F3B7E">
      <w:pPr>
        <w:widowControl w:val="0"/>
        <w:snapToGrid w:val="0"/>
        <w:jc w:val="both"/>
        <w:rPr>
          <w:sz w:val="28"/>
          <w:szCs w:val="28"/>
        </w:rPr>
      </w:pPr>
      <w:r w:rsidRPr="008C7DE8">
        <w:rPr>
          <w:bCs/>
          <w:sz w:val="28"/>
          <w:szCs w:val="28"/>
        </w:rPr>
        <w:t>3.Лагун М.А.</w:t>
      </w:r>
      <w:r w:rsidRPr="008C7DE8">
        <w:rPr>
          <w:sz w:val="28"/>
          <w:szCs w:val="28"/>
        </w:rPr>
        <w:t xml:space="preserve">  Курс факультетской хирургии в рисунках, таблицах и схемах  [Электронный ресурс] : учеб. пособие/ М. А. Лагун, Б. С. Харитонов ; ред. С. В. </w:t>
      </w:r>
      <w:proofErr w:type="spellStart"/>
      <w:r w:rsidRPr="008C7DE8">
        <w:rPr>
          <w:sz w:val="28"/>
          <w:szCs w:val="28"/>
        </w:rPr>
        <w:t>Вертянкин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ГЭОТАР-Медиа, 2016- URL: </w:t>
      </w:r>
      <w:hyperlink r:id="rId12">
        <w:r w:rsidRPr="008C7DE8">
          <w:rPr>
            <w:sz w:val="28"/>
            <w:szCs w:val="28"/>
          </w:rPr>
          <w:t>http://www.studentlibrary.ru/book/ISBN9785970437834.html</w:t>
        </w:r>
      </w:hyperlink>
    </w:p>
    <w:p w:rsidR="00771346" w:rsidRPr="008C7DE8" w:rsidRDefault="00771346" w:rsidP="003F3B7E">
      <w:pPr>
        <w:widowControl w:val="0"/>
        <w:snapToGrid w:val="0"/>
        <w:jc w:val="both"/>
        <w:rPr>
          <w:bCs/>
          <w:sz w:val="28"/>
          <w:szCs w:val="28"/>
        </w:rPr>
      </w:pPr>
      <w:r w:rsidRPr="008C7DE8">
        <w:rPr>
          <w:sz w:val="28"/>
          <w:szCs w:val="28"/>
        </w:rPr>
        <w:t>5.</w:t>
      </w:r>
      <w:r w:rsidRPr="008C7DE8">
        <w:rPr>
          <w:bCs/>
          <w:sz w:val="28"/>
          <w:szCs w:val="28"/>
        </w:rPr>
        <w:t>Черепанин А.И.</w:t>
      </w:r>
      <w:r w:rsidRPr="008C7DE8">
        <w:rPr>
          <w:sz w:val="28"/>
          <w:szCs w:val="28"/>
        </w:rPr>
        <w:t xml:space="preserve">  Атлас осложнений хирургии грыж передней брюшной стенки [Электронный ресурс] : атлас/ А. И. </w:t>
      </w:r>
      <w:proofErr w:type="spellStart"/>
      <w:r w:rsidRPr="008C7DE8">
        <w:rPr>
          <w:sz w:val="28"/>
          <w:szCs w:val="28"/>
        </w:rPr>
        <w:t>Черепанин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2017. -208 с.: ил.- URL: </w:t>
      </w:r>
      <w:hyperlink r:id="rId13">
        <w:r w:rsidRPr="008C7DE8">
          <w:rPr>
            <w:sz w:val="28"/>
            <w:szCs w:val="28"/>
          </w:rPr>
          <w:t>http://www.studentlibrary.ru/book/ISBN9785970440759.html</w:t>
        </w:r>
      </w:hyperlink>
    </w:p>
    <w:p w:rsidR="00771346" w:rsidRPr="008C7DE8" w:rsidRDefault="00771346" w:rsidP="003F3B7E">
      <w:pPr>
        <w:widowControl w:val="0"/>
        <w:snapToGrid w:val="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6.</w:t>
      </w:r>
      <w:r w:rsidRPr="008C7DE8">
        <w:rPr>
          <w:bCs/>
          <w:sz w:val="28"/>
          <w:szCs w:val="28"/>
        </w:rPr>
        <w:t>КузнецовН.А.</w:t>
      </w:r>
      <w:r w:rsidRPr="008C7DE8">
        <w:rPr>
          <w:sz w:val="28"/>
          <w:szCs w:val="28"/>
        </w:rPr>
        <w:t xml:space="preserve">Прогнозирование в плановой хирургии [Электронный ресурс]/ Н. А. Кузнецов.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2017. -336 с.- URL: http://www.studentlibrary.ru/book/ISBN9785970440056.html </w:t>
      </w:r>
    </w:p>
    <w:p w:rsidR="00771346" w:rsidRPr="008C7DE8" w:rsidRDefault="00771346" w:rsidP="003F3B7E">
      <w:pPr>
        <w:widowControl w:val="0"/>
        <w:snapToGrid w:val="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7.</w:t>
      </w:r>
      <w:r w:rsidRPr="008C7DE8">
        <w:rPr>
          <w:bCs/>
          <w:sz w:val="28"/>
          <w:szCs w:val="28"/>
        </w:rPr>
        <w:t>Калинин Р.Е.</w:t>
      </w:r>
      <w:r w:rsidRPr="008C7DE8">
        <w:rPr>
          <w:sz w:val="28"/>
          <w:szCs w:val="28"/>
        </w:rPr>
        <w:t xml:space="preserve">  Клиническая анатомия системы воротной вены печени [Электронный ресурс] : практическое руководство/ Р. Е. Калинин.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2017. -160 с.- URL: </w:t>
      </w:r>
      <w:hyperlink r:id="rId14">
        <w:r w:rsidRPr="008C7DE8">
          <w:rPr>
            <w:sz w:val="28"/>
            <w:szCs w:val="28"/>
          </w:rPr>
          <w:t>http://www.studentlibrary.ru/book/ISBN9785970438060.html</w:t>
        </w:r>
      </w:hyperlink>
    </w:p>
    <w:p w:rsidR="00771346" w:rsidRPr="008C7DE8" w:rsidRDefault="00771346" w:rsidP="003F3B7E">
      <w:pPr>
        <w:widowControl w:val="0"/>
        <w:snapToGrid w:val="0"/>
        <w:jc w:val="both"/>
        <w:rPr>
          <w:sz w:val="28"/>
          <w:szCs w:val="28"/>
        </w:rPr>
      </w:pPr>
      <w:r w:rsidRPr="008C7DE8">
        <w:rPr>
          <w:sz w:val="28"/>
          <w:szCs w:val="28"/>
        </w:rPr>
        <w:t>8.</w:t>
      </w:r>
      <w:r w:rsidRPr="008C7DE8">
        <w:rPr>
          <w:bCs/>
          <w:sz w:val="28"/>
          <w:szCs w:val="28"/>
        </w:rPr>
        <w:t>Семионкин Е.И.</w:t>
      </w:r>
      <w:r w:rsidRPr="008C7DE8">
        <w:rPr>
          <w:sz w:val="28"/>
          <w:szCs w:val="28"/>
        </w:rPr>
        <w:t xml:space="preserve">  Атлас </w:t>
      </w:r>
      <w:proofErr w:type="spellStart"/>
      <w:r w:rsidRPr="008C7DE8">
        <w:rPr>
          <w:sz w:val="28"/>
          <w:szCs w:val="28"/>
        </w:rPr>
        <w:t>колопроктологических</w:t>
      </w:r>
      <w:proofErr w:type="spellEnd"/>
      <w:r w:rsidRPr="008C7DE8">
        <w:rPr>
          <w:sz w:val="28"/>
          <w:szCs w:val="28"/>
        </w:rPr>
        <w:t xml:space="preserve"> заболеваний [Электронный ресурс] : учебное пособие/ Е. И. </w:t>
      </w:r>
      <w:proofErr w:type="spellStart"/>
      <w:r w:rsidRPr="008C7DE8">
        <w:rPr>
          <w:sz w:val="28"/>
          <w:szCs w:val="28"/>
        </w:rPr>
        <w:t>Семионкин</w:t>
      </w:r>
      <w:proofErr w:type="spellEnd"/>
      <w:r w:rsidRPr="008C7DE8">
        <w:rPr>
          <w:sz w:val="28"/>
          <w:szCs w:val="28"/>
        </w:rPr>
        <w:t xml:space="preserve">, А. Ю. </w:t>
      </w:r>
      <w:proofErr w:type="spellStart"/>
      <w:r w:rsidRPr="008C7DE8">
        <w:rPr>
          <w:sz w:val="28"/>
          <w:szCs w:val="28"/>
        </w:rPr>
        <w:t>Огорельцев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2016. -80 с.- URL: http://www.rosmedlib.ru/book/ISBN9785970439906.html, </w:t>
      </w:r>
      <w:r w:rsidRPr="008C7DE8">
        <w:rPr>
          <w:sz w:val="28"/>
          <w:szCs w:val="28"/>
        </w:rPr>
        <w:lastRenderedPageBreak/>
        <w:t>http://www.studentlibrary.ru/book/ISBN9785970439906.html</w:t>
      </w:r>
    </w:p>
    <w:p w:rsidR="00771346" w:rsidRPr="008C7DE8" w:rsidRDefault="00771346" w:rsidP="003F3B7E">
      <w:pPr>
        <w:widowControl w:val="0"/>
        <w:snapToGrid w:val="0"/>
        <w:jc w:val="both"/>
        <w:rPr>
          <w:rStyle w:val="-"/>
          <w:sz w:val="28"/>
          <w:szCs w:val="28"/>
        </w:rPr>
      </w:pPr>
      <w:r w:rsidRPr="008C7DE8">
        <w:rPr>
          <w:sz w:val="28"/>
          <w:szCs w:val="28"/>
        </w:rPr>
        <w:t>9.</w:t>
      </w:r>
      <w:r w:rsidRPr="008C7DE8">
        <w:rPr>
          <w:bCs/>
          <w:sz w:val="28"/>
          <w:szCs w:val="28"/>
        </w:rPr>
        <w:t>Учебные материалы для</w:t>
      </w:r>
      <w:r w:rsidRPr="008C7DE8">
        <w:rPr>
          <w:sz w:val="28"/>
          <w:szCs w:val="28"/>
        </w:rPr>
        <w:t xml:space="preserve"> подготовки к итоговому контролю по дисциплинам "Факультетская хирургия" и "Урология" [Электронный ресурс] : учебное пособие/ С. М. Дыньков [и др.]. -2-е изд., </w:t>
      </w:r>
      <w:proofErr w:type="spellStart"/>
      <w:r w:rsidRPr="008C7DE8">
        <w:rPr>
          <w:sz w:val="28"/>
          <w:szCs w:val="28"/>
        </w:rPr>
        <w:t>испр</w:t>
      </w:r>
      <w:proofErr w:type="spellEnd"/>
      <w:proofErr w:type="gramStart"/>
      <w:r w:rsidRPr="008C7DE8">
        <w:rPr>
          <w:sz w:val="28"/>
          <w:szCs w:val="28"/>
        </w:rPr>
        <w:t>.. -</w:t>
      </w:r>
      <w:proofErr w:type="gramEnd"/>
      <w:r w:rsidRPr="008C7DE8">
        <w:rPr>
          <w:sz w:val="28"/>
          <w:szCs w:val="28"/>
        </w:rPr>
        <w:t xml:space="preserve">Архангельск: Изд-во Северного государственного медицинского университета, 2019. -175 с.- URL: </w:t>
      </w:r>
      <w:hyperlink r:id="rId15">
        <w:r w:rsidRPr="008C7DE8">
          <w:rPr>
            <w:sz w:val="28"/>
            <w:szCs w:val="28"/>
          </w:rPr>
          <w:t>http://nb.nsmu.ru/cgi-bin/irbis64r_11/cgiirbis_64.exe?LNG=&amp;Z21ID=&amp;I21DBN=ELIB&amp;P21DBN=ELIB&amp;S21STN=1&amp;S21REF=3&amp;S21FMT=fullwebr&amp;C21COM=S&amp;S21CNR=20&amp;S21P01=0&amp;S21P02=1&amp;S21P03=I=&amp;S21STR=elb/У%2091-062668</w:t>
        </w:r>
      </w:hyperlink>
    </w:p>
    <w:p w:rsidR="00771346" w:rsidRPr="008C7DE8" w:rsidRDefault="00771346" w:rsidP="003F3B7E">
      <w:pPr>
        <w:jc w:val="both"/>
        <w:rPr>
          <w:sz w:val="28"/>
          <w:szCs w:val="28"/>
        </w:rPr>
      </w:pPr>
      <w:r w:rsidRPr="008C7DE8">
        <w:rPr>
          <w:sz w:val="28"/>
          <w:szCs w:val="28"/>
        </w:rPr>
        <w:t>10.Боковой С.П. Неотложная урология (краткое руководство для врачей, клинических ординаторов и студентов), 2018. – 174 с.</w:t>
      </w:r>
    </w:p>
    <w:p w:rsidR="00771346" w:rsidRPr="008C7DE8" w:rsidRDefault="00771346" w:rsidP="003F3B7E">
      <w:pPr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11. Урология. Российские клинические рекомендации /под ред. </w:t>
      </w:r>
      <w:proofErr w:type="spellStart"/>
      <w:r w:rsidRPr="008C7DE8">
        <w:rPr>
          <w:sz w:val="28"/>
          <w:szCs w:val="28"/>
        </w:rPr>
        <w:t>Ю.Г.Аляева</w:t>
      </w:r>
      <w:proofErr w:type="spellEnd"/>
      <w:r w:rsidRPr="008C7DE8">
        <w:rPr>
          <w:sz w:val="28"/>
          <w:szCs w:val="28"/>
        </w:rPr>
        <w:t xml:space="preserve">, </w:t>
      </w:r>
      <w:proofErr w:type="spellStart"/>
      <w:r w:rsidRPr="008C7DE8">
        <w:rPr>
          <w:sz w:val="28"/>
          <w:szCs w:val="28"/>
        </w:rPr>
        <w:t>П.В.Глыбочко</w:t>
      </w:r>
      <w:proofErr w:type="spellEnd"/>
      <w:r w:rsidRPr="008C7DE8">
        <w:rPr>
          <w:sz w:val="28"/>
          <w:szCs w:val="28"/>
        </w:rPr>
        <w:t xml:space="preserve">, </w:t>
      </w:r>
      <w:proofErr w:type="spellStart"/>
      <w:r w:rsidRPr="008C7DE8">
        <w:rPr>
          <w:sz w:val="28"/>
          <w:szCs w:val="28"/>
        </w:rPr>
        <w:t>Д.Ю.Пушкаря</w:t>
      </w:r>
      <w:proofErr w:type="spellEnd"/>
      <w:r w:rsidRPr="008C7DE8">
        <w:rPr>
          <w:sz w:val="28"/>
          <w:szCs w:val="28"/>
        </w:rPr>
        <w:t xml:space="preserve">. – М.: ГЭОТАР-Медиа, 2015. – 480 с. </w:t>
      </w:r>
    </w:p>
    <w:p w:rsidR="00771346" w:rsidRPr="008C7DE8" w:rsidRDefault="00771346" w:rsidP="003F3B7E">
      <w:pPr>
        <w:jc w:val="both"/>
        <w:rPr>
          <w:sz w:val="28"/>
          <w:szCs w:val="28"/>
        </w:rPr>
      </w:pPr>
      <w:r w:rsidRPr="008C7DE8">
        <w:rPr>
          <w:sz w:val="28"/>
          <w:szCs w:val="28"/>
        </w:rPr>
        <w:t>12.Боковой С.П. Острые урологические синдромы: учебное пособие /С.П.Боковой. – Архангельск: Изд-во СГМУ, 2019. – 47с.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8"/>
          <w:szCs w:val="28"/>
        </w:rPr>
      </w:pPr>
      <w:r w:rsidRPr="008C7DE8">
        <w:rPr>
          <w:bCs/>
          <w:color w:val="000000"/>
          <w:spacing w:val="1"/>
          <w:w w:val="101"/>
          <w:sz w:val="28"/>
          <w:szCs w:val="28"/>
        </w:rPr>
        <w:t xml:space="preserve">13. </w:t>
      </w:r>
      <w:proofErr w:type="spellStart"/>
      <w:r w:rsidRPr="008C7DE8">
        <w:rPr>
          <w:bCs/>
          <w:color w:val="000000"/>
          <w:spacing w:val="1"/>
          <w:w w:val="101"/>
          <w:sz w:val="28"/>
          <w:szCs w:val="28"/>
        </w:rPr>
        <w:t>Жиборов</w:t>
      </w:r>
      <w:proofErr w:type="spellEnd"/>
      <w:r w:rsidRPr="008C7DE8">
        <w:rPr>
          <w:bCs/>
          <w:color w:val="000000"/>
          <w:spacing w:val="1"/>
          <w:w w:val="101"/>
          <w:sz w:val="28"/>
          <w:szCs w:val="28"/>
        </w:rPr>
        <w:t xml:space="preserve"> Б.Н. Мужское бесплодие и хирургические заболевания органов половой системы. – 2018. - 297с.</w:t>
      </w:r>
    </w:p>
    <w:p w:rsidR="00771346" w:rsidRPr="008C7DE8" w:rsidRDefault="00771346" w:rsidP="003F3B7E">
      <w:pPr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14. Карпов Е.И. Урология и беременность. Методическое пособие. – 2017. – 103с. 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color w:val="000000"/>
          <w:sz w:val="28"/>
          <w:szCs w:val="28"/>
        </w:rPr>
      </w:pPr>
      <w:r w:rsidRPr="008C7DE8">
        <w:rPr>
          <w:b/>
          <w:color w:val="000000"/>
          <w:sz w:val="28"/>
          <w:szCs w:val="28"/>
        </w:rPr>
        <w:t>15.</w:t>
      </w:r>
      <w:r w:rsidRPr="008C7DE8">
        <w:rPr>
          <w:color w:val="000000"/>
          <w:sz w:val="28"/>
          <w:szCs w:val="28"/>
        </w:rPr>
        <w:t xml:space="preserve">Послеоперационные вентральные грыжи. Диастазы прямых мышц живота (От прошлого к настоящему) </w:t>
      </w:r>
      <w:proofErr w:type="gramStart"/>
      <w:r w:rsidRPr="008C7DE8">
        <w:rPr>
          <w:color w:val="000000"/>
          <w:sz w:val="28"/>
          <w:szCs w:val="28"/>
        </w:rPr>
        <w:t>:</w:t>
      </w:r>
      <w:proofErr w:type="spellStart"/>
      <w:r w:rsidRPr="008C7DE8">
        <w:rPr>
          <w:color w:val="000000"/>
          <w:sz w:val="28"/>
          <w:szCs w:val="28"/>
        </w:rPr>
        <w:t>м</w:t>
      </w:r>
      <w:proofErr w:type="gramEnd"/>
      <w:r w:rsidRPr="008C7DE8">
        <w:rPr>
          <w:color w:val="000000"/>
          <w:sz w:val="28"/>
          <w:szCs w:val="28"/>
        </w:rPr>
        <w:t>оногр</w:t>
      </w:r>
      <w:proofErr w:type="spellEnd"/>
      <w:r w:rsidRPr="008C7DE8">
        <w:rPr>
          <w:color w:val="000000"/>
          <w:sz w:val="28"/>
          <w:szCs w:val="28"/>
        </w:rPr>
        <w:t xml:space="preserve">. / В. П. </w:t>
      </w:r>
      <w:proofErr w:type="spellStart"/>
      <w:r w:rsidRPr="008C7DE8">
        <w:rPr>
          <w:color w:val="000000"/>
          <w:sz w:val="28"/>
          <w:szCs w:val="28"/>
        </w:rPr>
        <w:t>Рехачев</w:t>
      </w:r>
      <w:proofErr w:type="spellEnd"/>
      <w:r w:rsidRPr="008C7DE8">
        <w:rPr>
          <w:color w:val="000000"/>
          <w:sz w:val="28"/>
          <w:szCs w:val="28"/>
        </w:rPr>
        <w:t>, Н. К. Тарасова ; М-во здравоохранения</w:t>
      </w:r>
      <w:proofErr w:type="gramStart"/>
      <w:r w:rsidRPr="008C7DE8">
        <w:rPr>
          <w:color w:val="000000"/>
          <w:sz w:val="28"/>
          <w:szCs w:val="28"/>
        </w:rPr>
        <w:t xml:space="preserve"> Р</w:t>
      </w:r>
      <w:proofErr w:type="gramEnd"/>
      <w:r w:rsidRPr="008C7DE8">
        <w:rPr>
          <w:color w:val="000000"/>
          <w:sz w:val="28"/>
          <w:szCs w:val="28"/>
        </w:rPr>
        <w:t>ос. Федерации, Сев</w:t>
      </w:r>
      <w:proofErr w:type="gramStart"/>
      <w:r w:rsidRPr="008C7DE8">
        <w:rPr>
          <w:color w:val="000000"/>
          <w:sz w:val="28"/>
          <w:szCs w:val="28"/>
        </w:rPr>
        <w:t>.г</w:t>
      </w:r>
      <w:proofErr w:type="gramEnd"/>
      <w:r w:rsidRPr="008C7DE8">
        <w:rPr>
          <w:color w:val="000000"/>
          <w:sz w:val="28"/>
          <w:szCs w:val="28"/>
        </w:rPr>
        <w:t xml:space="preserve">ос. мед. ун-т. - 2-е изд., </w:t>
      </w:r>
      <w:proofErr w:type="spellStart"/>
      <w:r w:rsidRPr="008C7DE8">
        <w:rPr>
          <w:color w:val="000000"/>
          <w:sz w:val="28"/>
          <w:szCs w:val="28"/>
        </w:rPr>
        <w:t>испр</w:t>
      </w:r>
      <w:proofErr w:type="spellEnd"/>
      <w:r w:rsidRPr="008C7DE8">
        <w:rPr>
          <w:color w:val="000000"/>
          <w:sz w:val="28"/>
          <w:szCs w:val="28"/>
        </w:rPr>
        <w:t>. и доп. - Архангельск : Изд-во СГМУ, 2024. - 300 с.</w:t>
      </w:r>
      <w:proofErr w:type="gramStart"/>
      <w:r w:rsidRPr="008C7DE8">
        <w:rPr>
          <w:color w:val="000000"/>
          <w:sz w:val="28"/>
          <w:szCs w:val="28"/>
        </w:rPr>
        <w:t xml:space="preserve"> :</w:t>
      </w:r>
      <w:proofErr w:type="gramEnd"/>
      <w:r w:rsidRPr="008C7DE8">
        <w:rPr>
          <w:color w:val="000000"/>
          <w:sz w:val="28"/>
          <w:szCs w:val="28"/>
        </w:rPr>
        <w:t xml:space="preserve"> рис., табл. - </w:t>
      </w:r>
      <w:proofErr w:type="spellStart"/>
      <w:r w:rsidRPr="008C7DE8">
        <w:rPr>
          <w:color w:val="000000"/>
          <w:sz w:val="28"/>
          <w:szCs w:val="28"/>
        </w:rPr>
        <w:t>Библиогр</w:t>
      </w:r>
      <w:proofErr w:type="spellEnd"/>
      <w:r w:rsidRPr="008C7DE8">
        <w:rPr>
          <w:color w:val="000000"/>
          <w:sz w:val="28"/>
          <w:szCs w:val="28"/>
        </w:rPr>
        <w:t>. в конце глав. - ~Б. ц. - Текст</w:t>
      </w:r>
      <w:proofErr w:type="gramStart"/>
      <w:r w:rsidRPr="008C7DE8">
        <w:rPr>
          <w:color w:val="000000"/>
          <w:sz w:val="28"/>
          <w:szCs w:val="28"/>
        </w:rPr>
        <w:t xml:space="preserve"> :</w:t>
      </w:r>
      <w:proofErr w:type="gramEnd"/>
      <w:r w:rsidRPr="008C7DE8">
        <w:rPr>
          <w:color w:val="000000"/>
          <w:sz w:val="28"/>
          <w:szCs w:val="28"/>
        </w:rPr>
        <w:t xml:space="preserve"> электронный.</w:t>
      </w:r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color w:val="000000"/>
          <w:sz w:val="28"/>
          <w:szCs w:val="28"/>
        </w:rPr>
        <w:t>16.</w:t>
      </w:r>
      <w:r w:rsidRPr="008C7DE8">
        <w:rPr>
          <w:bCs/>
          <w:sz w:val="28"/>
          <w:szCs w:val="28"/>
        </w:rPr>
        <w:t>Острая кишечная непроходимость</w:t>
      </w:r>
      <w:r w:rsidRPr="008C7DE8">
        <w:rPr>
          <w:b/>
          <w:bCs/>
          <w:sz w:val="28"/>
          <w:szCs w:val="28"/>
        </w:rPr>
        <w:t>.</w:t>
      </w:r>
      <w:r w:rsidRPr="008C7DE8">
        <w:rPr>
          <w:sz w:val="28"/>
          <w:szCs w:val="28"/>
        </w:rPr>
        <w:t xml:space="preserve"> Краткое руководство для врача-рентгенолога [Электронный ресурс]/ ред. Н. В. </w:t>
      </w:r>
      <w:proofErr w:type="spellStart"/>
      <w:r w:rsidRPr="008C7DE8">
        <w:rPr>
          <w:sz w:val="28"/>
          <w:szCs w:val="28"/>
        </w:rPr>
        <w:t>Нуднов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2024. -88 с.- URL: </w:t>
      </w:r>
      <w:hyperlink r:id="rId16" w:history="1">
        <w:r w:rsidRPr="008C7DE8">
          <w:rPr>
            <w:rStyle w:val="af0"/>
            <w:sz w:val="28"/>
            <w:szCs w:val="28"/>
          </w:rPr>
          <w:t>https://www.studentlibrary.ru/book/ISBN9785970481226.html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rStyle w:val="af0"/>
          <w:sz w:val="28"/>
          <w:szCs w:val="28"/>
        </w:rPr>
      </w:pPr>
      <w:r w:rsidRPr="008C7DE8">
        <w:rPr>
          <w:sz w:val="28"/>
          <w:szCs w:val="28"/>
        </w:rPr>
        <w:t>17.</w:t>
      </w:r>
      <w:r w:rsidRPr="008C7DE8">
        <w:rPr>
          <w:b/>
          <w:bCs/>
          <w:sz w:val="28"/>
          <w:szCs w:val="28"/>
        </w:rPr>
        <w:t>Боковой С. П.</w:t>
      </w:r>
      <w:r w:rsidRPr="008C7DE8">
        <w:rPr>
          <w:sz w:val="28"/>
          <w:szCs w:val="28"/>
        </w:rPr>
        <w:t xml:space="preserve">  Неотложная урология [Электронный ресурс] : крат. рук. для врачей/ С. П. Боковой. -2-е изд</w:t>
      </w:r>
      <w:proofErr w:type="gramStart"/>
      <w:r w:rsidRPr="008C7DE8">
        <w:rPr>
          <w:sz w:val="28"/>
          <w:szCs w:val="28"/>
        </w:rPr>
        <w:t>.. -</w:t>
      </w:r>
      <w:proofErr w:type="gramEnd"/>
      <w:r w:rsidRPr="008C7DE8">
        <w:rPr>
          <w:sz w:val="28"/>
          <w:szCs w:val="28"/>
        </w:rPr>
        <w:t xml:space="preserve">Архангельск: Изд-во Северного государственного медицинского университета, 2018. -175 с.- URL: </w:t>
      </w:r>
      <w:hyperlink r:id="rId17" w:history="1">
        <w:r w:rsidRPr="008C7DE8">
          <w:rPr>
            <w:rStyle w:val="af0"/>
            <w:sz w:val="28"/>
            <w:szCs w:val="28"/>
          </w:rPr>
          <w:t>http://nb.nsmu.ru/cgi-bin/irbis64r_11/cgiirbis_64.exe?LNG=&amp;Z21ID=&amp;I21DBN=ELIB&amp;P21DBN=ELIB&amp;S21STN=1&amp;S21REF=3&amp;S21FMT=fullwebr&amp;C21COM=S&amp;S21CNR=20&amp;S21P01=0&amp;S21P02=1&amp;S21P03=I=&amp;S21STR=elb/Б%2078-046030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rStyle w:val="af0"/>
          <w:sz w:val="28"/>
          <w:szCs w:val="28"/>
        </w:rPr>
      </w:pPr>
      <w:r w:rsidRPr="008C7DE8">
        <w:rPr>
          <w:sz w:val="28"/>
          <w:szCs w:val="28"/>
        </w:rPr>
        <w:t>18.</w:t>
      </w:r>
      <w:r w:rsidRPr="008C7DE8">
        <w:rPr>
          <w:b/>
          <w:bCs/>
          <w:sz w:val="28"/>
          <w:szCs w:val="28"/>
        </w:rPr>
        <w:t>Боковой С. П.</w:t>
      </w:r>
      <w:r w:rsidRPr="008C7DE8">
        <w:rPr>
          <w:sz w:val="28"/>
          <w:szCs w:val="28"/>
        </w:rPr>
        <w:t xml:space="preserve">  Диагностика и лечение правостороннего висцероптоза [Электронный ресурс]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методические рекомендации/ С. П. Боковой. - Архангельск: Изд-во Северного государственного медицинского университета, 2018. -44 с.- URL: </w:t>
      </w:r>
      <w:hyperlink r:id="rId18" w:history="1">
        <w:r w:rsidRPr="008C7DE8">
          <w:rPr>
            <w:rStyle w:val="af0"/>
            <w:sz w:val="28"/>
            <w:szCs w:val="28"/>
          </w:rPr>
          <w:t>http://nb.nsmu.ru/cgi-bin/irbis64r_11/cgiirbis_64.exe?LNG=&amp;Z21ID=&amp;I21DBN=ELIB&amp;P21DBN=ELIB&amp;S21STN=1&amp;S21REF=3&amp;S21FMT=fullwebr&amp;C21COM=S&amp;S21CNR=20&amp;S21P01=0&amp;S21P02=1&amp;S21P03=I=&amp;S21STR=elb/Б%2078-021958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19.</w:t>
      </w:r>
      <w:r w:rsidRPr="008C7DE8">
        <w:rPr>
          <w:b/>
          <w:bCs/>
          <w:sz w:val="28"/>
          <w:szCs w:val="28"/>
        </w:rPr>
        <w:t>Колопроктология</w:t>
      </w:r>
      <w:r w:rsidRPr="008C7DE8">
        <w:rPr>
          <w:sz w:val="28"/>
          <w:szCs w:val="28"/>
        </w:rPr>
        <w:t xml:space="preserve">  [Электронный ресурс] : руководство для врачей/ М</w:t>
      </w:r>
      <w:proofErr w:type="gramStart"/>
      <w:r w:rsidRPr="008C7DE8">
        <w:rPr>
          <w:sz w:val="28"/>
          <w:szCs w:val="28"/>
        </w:rPr>
        <w:t>,А</w:t>
      </w:r>
      <w:proofErr w:type="gramEnd"/>
      <w:r w:rsidRPr="008C7DE8">
        <w:rPr>
          <w:sz w:val="28"/>
          <w:szCs w:val="28"/>
        </w:rPr>
        <w:t xml:space="preserve">. </w:t>
      </w:r>
      <w:proofErr w:type="spellStart"/>
      <w:r w:rsidRPr="008C7DE8">
        <w:rPr>
          <w:sz w:val="28"/>
          <w:szCs w:val="28"/>
        </w:rPr>
        <w:t>Осадчук</w:t>
      </w:r>
      <w:proofErr w:type="spellEnd"/>
      <w:r w:rsidRPr="008C7DE8">
        <w:rPr>
          <w:sz w:val="28"/>
          <w:szCs w:val="28"/>
        </w:rPr>
        <w:t xml:space="preserve">, Т. Е. Липатова, Л. А. </w:t>
      </w:r>
      <w:proofErr w:type="spellStart"/>
      <w:r w:rsidRPr="008C7DE8">
        <w:rPr>
          <w:sz w:val="28"/>
          <w:szCs w:val="28"/>
        </w:rPr>
        <w:t>Тюльтяева</w:t>
      </w:r>
      <w:proofErr w:type="spellEnd"/>
      <w:r w:rsidRPr="008C7DE8">
        <w:rPr>
          <w:sz w:val="28"/>
          <w:szCs w:val="28"/>
        </w:rPr>
        <w:t xml:space="preserve">, Е. Д. Миронова. -Москва:  </w:t>
      </w:r>
      <w:r w:rsidRPr="008C7DE8">
        <w:rPr>
          <w:sz w:val="28"/>
          <w:szCs w:val="28"/>
        </w:rPr>
        <w:lastRenderedPageBreak/>
        <w:t xml:space="preserve">ГЭОТАР-Медиа, 2024. -336 с.- URL: </w:t>
      </w:r>
      <w:hyperlink r:id="rId19" w:history="1">
        <w:r w:rsidRPr="008C7DE8">
          <w:rPr>
            <w:rStyle w:val="af0"/>
            <w:sz w:val="28"/>
            <w:szCs w:val="28"/>
          </w:rPr>
          <w:t>https://www.studentlibrary.ru/book/ISBN9785970477120.html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20.</w:t>
      </w:r>
      <w:r w:rsidRPr="008C7DE8">
        <w:rPr>
          <w:b/>
          <w:bCs/>
          <w:sz w:val="28"/>
          <w:szCs w:val="28"/>
        </w:rPr>
        <w:t>Лебедев В.Н.</w:t>
      </w:r>
      <w:r w:rsidRPr="008C7DE8">
        <w:rPr>
          <w:sz w:val="28"/>
          <w:szCs w:val="28"/>
        </w:rPr>
        <w:t xml:space="preserve">  Перитонит и абдоминальный сепсис [Электронный ресурс] : руководство для врачей/ В. Н. Лебедев, А. Е. Климов, М. Ю. Персов.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2024. -168 с.- URL: </w:t>
      </w:r>
      <w:hyperlink r:id="rId20" w:history="1">
        <w:r w:rsidRPr="008C7DE8">
          <w:rPr>
            <w:rStyle w:val="af0"/>
            <w:sz w:val="28"/>
            <w:szCs w:val="28"/>
          </w:rPr>
          <w:t>https://www.studentlibrary.ru/book/ISBN9785970480694.html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21.</w:t>
      </w:r>
      <w:r w:rsidRPr="008C7DE8">
        <w:rPr>
          <w:b/>
          <w:bCs/>
          <w:sz w:val="28"/>
          <w:szCs w:val="28"/>
        </w:rPr>
        <w:t>Неотложная абдоминальная хирургия</w:t>
      </w:r>
      <w:r w:rsidRPr="008C7DE8">
        <w:rPr>
          <w:sz w:val="28"/>
          <w:szCs w:val="28"/>
        </w:rPr>
        <w:t xml:space="preserve">  [Электронный ресурс] : монография/ ред. С. В. Тарасенко.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2024. -416 с.- URL: </w:t>
      </w:r>
      <w:hyperlink r:id="rId21" w:history="1">
        <w:r w:rsidRPr="008C7DE8">
          <w:rPr>
            <w:rStyle w:val="af0"/>
            <w:sz w:val="28"/>
            <w:szCs w:val="28"/>
          </w:rPr>
          <w:t>https://www.studentlibrary.ru/book/ISBN9785970479704.html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22.</w:t>
      </w:r>
      <w:r w:rsidRPr="008C7DE8">
        <w:rPr>
          <w:b/>
          <w:bCs/>
          <w:sz w:val="28"/>
          <w:szCs w:val="28"/>
        </w:rPr>
        <w:t>Острый калькулезный холецистит</w:t>
      </w:r>
      <w:r w:rsidRPr="008C7DE8">
        <w:rPr>
          <w:sz w:val="28"/>
          <w:szCs w:val="28"/>
        </w:rPr>
        <w:t xml:space="preserve"> и его осложнения. Новое о </w:t>
      </w:r>
      <w:proofErr w:type="spellStart"/>
      <w:r w:rsidRPr="008C7DE8">
        <w:rPr>
          <w:sz w:val="28"/>
          <w:szCs w:val="28"/>
        </w:rPr>
        <w:t>холелитиазе</w:t>
      </w:r>
      <w:proofErr w:type="spellEnd"/>
      <w:r w:rsidRPr="008C7DE8">
        <w:rPr>
          <w:sz w:val="28"/>
          <w:szCs w:val="28"/>
        </w:rPr>
        <w:t xml:space="preserve"> [Электронный ресурс]</w:t>
      </w:r>
      <w:proofErr w:type="gramStart"/>
      <w:r w:rsidRPr="008C7DE8">
        <w:rPr>
          <w:sz w:val="28"/>
          <w:szCs w:val="28"/>
        </w:rPr>
        <w:t xml:space="preserve"> :</w:t>
      </w:r>
      <w:proofErr w:type="gramEnd"/>
      <w:r w:rsidRPr="008C7DE8">
        <w:rPr>
          <w:sz w:val="28"/>
          <w:szCs w:val="28"/>
        </w:rPr>
        <w:t xml:space="preserve"> Практическое руководство/ ред.: Е. М. </w:t>
      </w:r>
      <w:proofErr w:type="spellStart"/>
      <w:r w:rsidRPr="008C7DE8">
        <w:rPr>
          <w:sz w:val="28"/>
          <w:szCs w:val="28"/>
        </w:rPr>
        <w:t>Буриев</w:t>
      </w:r>
      <w:proofErr w:type="spellEnd"/>
      <w:r w:rsidRPr="008C7DE8">
        <w:rPr>
          <w:sz w:val="28"/>
          <w:szCs w:val="28"/>
        </w:rPr>
        <w:t xml:space="preserve">, Г. Г. Мелконян.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ГЭОТАР-Медиа, 2020. -272 с.- URL: </w:t>
      </w:r>
      <w:hyperlink r:id="rId22" w:history="1">
        <w:r w:rsidRPr="008C7DE8">
          <w:rPr>
            <w:rStyle w:val="af0"/>
            <w:sz w:val="28"/>
            <w:szCs w:val="28"/>
          </w:rPr>
          <w:t>https://www.rosmedlib.ru/book/ISBN9785970455272.html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23.</w:t>
      </w:r>
      <w:r w:rsidRPr="008C7DE8">
        <w:rPr>
          <w:b/>
          <w:bCs/>
          <w:sz w:val="28"/>
          <w:szCs w:val="28"/>
        </w:rPr>
        <w:t xml:space="preserve">Экстренная и </w:t>
      </w:r>
      <w:proofErr w:type="spellStart"/>
      <w:r w:rsidRPr="008C7DE8">
        <w:rPr>
          <w:b/>
          <w:bCs/>
          <w:sz w:val="28"/>
          <w:szCs w:val="28"/>
        </w:rPr>
        <w:t>неотложная</w:t>
      </w:r>
      <w:r w:rsidRPr="008C7DE8">
        <w:rPr>
          <w:sz w:val="28"/>
          <w:szCs w:val="28"/>
        </w:rPr>
        <w:t>рентгенхирургия</w:t>
      </w:r>
      <w:proofErr w:type="spellEnd"/>
      <w:r w:rsidRPr="008C7DE8">
        <w:rPr>
          <w:sz w:val="28"/>
          <w:szCs w:val="28"/>
        </w:rPr>
        <w:t xml:space="preserve"> при травматических повреждениях органов и сосудов [Электронный ресурс] : монография/ ред.: В. В. </w:t>
      </w:r>
      <w:proofErr w:type="spellStart"/>
      <w:r w:rsidRPr="008C7DE8">
        <w:rPr>
          <w:sz w:val="28"/>
          <w:szCs w:val="28"/>
        </w:rPr>
        <w:t>Бояринцев</w:t>
      </w:r>
      <w:proofErr w:type="spellEnd"/>
      <w:r w:rsidRPr="008C7DE8">
        <w:rPr>
          <w:sz w:val="28"/>
          <w:szCs w:val="28"/>
        </w:rPr>
        <w:t xml:space="preserve"> [и др.].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 xml:space="preserve">осква:  ГЭОТАР-Медиа, 2022. -184 с.- URL: </w:t>
      </w:r>
      <w:hyperlink r:id="rId23" w:history="1">
        <w:r w:rsidRPr="008C7DE8">
          <w:rPr>
            <w:rStyle w:val="af0"/>
            <w:sz w:val="28"/>
            <w:szCs w:val="28"/>
          </w:rPr>
          <w:t>https://www.studentlibrary.ru/book/ISBN9785970471074.html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24.</w:t>
      </w:r>
      <w:r w:rsidRPr="008C7DE8">
        <w:rPr>
          <w:b/>
          <w:bCs/>
          <w:sz w:val="28"/>
          <w:szCs w:val="28"/>
        </w:rPr>
        <w:t>Экстренная медицинская помощь</w:t>
      </w:r>
      <w:r w:rsidRPr="008C7DE8">
        <w:rPr>
          <w:sz w:val="28"/>
          <w:szCs w:val="28"/>
        </w:rPr>
        <w:t xml:space="preserve"> при острых заболеваниях и травмах [Электронный ресурс] : руководство для врачей и фельдшеров/ ред. Н. Ф. Плавунов. -2-е изд., </w:t>
      </w:r>
      <w:proofErr w:type="spellStart"/>
      <w:r w:rsidRPr="008C7DE8">
        <w:rPr>
          <w:sz w:val="28"/>
          <w:szCs w:val="28"/>
        </w:rPr>
        <w:t>испр</w:t>
      </w:r>
      <w:proofErr w:type="spellEnd"/>
      <w:r w:rsidRPr="008C7DE8">
        <w:rPr>
          <w:sz w:val="28"/>
          <w:szCs w:val="28"/>
        </w:rPr>
        <w:t>. и доп</w:t>
      </w:r>
      <w:proofErr w:type="gramStart"/>
      <w:r w:rsidRPr="008C7DE8">
        <w:rPr>
          <w:sz w:val="28"/>
          <w:szCs w:val="28"/>
        </w:rPr>
        <w:t>.. -</w:t>
      </w:r>
      <w:proofErr w:type="gramEnd"/>
      <w:r w:rsidRPr="008C7DE8">
        <w:rPr>
          <w:sz w:val="28"/>
          <w:szCs w:val="28"/>
        </w:rPr>
        <w:t xml:space="preserve">Москва: ГЭОТАР-Медиа, 2023. -720 с.- URL: </w:t>
      </w:r>
      <w:hyperlink r:id="rId24" w:history="1">
        <w:r w:rsidRPr="008C7DE8">
          <w:rPr>
            <w:rStyle w:val="af0"/>
            <w:sz w:val="28"/>
            <w:szCs w:val="28"/>
          </w:rPr>
          <w:t>https://www.studentlibrary.ru/ru/book/ISBN9785970479681.html</w:t>
        </w:r>
      </w:hyperlink>
    </w:p>
    <w:p w:rsidR="00771346" w:rsidRPr="008C7DE8" w:rsidRDefault="00771346" w:rsidP="003F3B7E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25.</w:t>
      </w:r>
      <w:r w:rsidRPr="008C7DE8">
        <w:rPr>
          <w:b/>
          <w:bCs/>
          <w:sz w:val="28"/>
          <w:szCs w:val="28"/>
        </w:rPr>
        <w:t>Эндоскопическая абдоминальная хирургия</w:t>
      </w:r>
      <w:r w:rsidRPr="008C7DE8">
        <w:rPr>
          <w:sz w:val="28"/>
          <w:szCs w:val="28"/>
        </w:rPr>
        <w:t xml:space="preserve">  [Электронный ресурс] : монография/ ред. А. С. </w:t>
      </w:r>
      <w:proofErr w:type="spellStart"/>
      <w:r w:rsidRPr="008C7DE8">
        <w:rPr>
          <w:sz w:val="28"/>
          <w:szCs w:val="28"/>
        </w:rPr>
        <w:t>Балалыкин</w:t>
      </w:r>
      <w:proofErr w:type="spellEnd"/>
      <w:r w:rsidRPr="008C7DE8">
        <w:rPr>
          <w:sz w:val="28"/>
          <w:szCs w:val="28"/>
        </w:rPr>
        <w:t xml:space="preserve">. </w:t>
      </w:r>
      <w:proofErr w:type="gramStart"/>
      <w:r w:rsidRPr="008C7DE8">
        <w:rPr>
          <w:sz w:val="28"/>
          <w:szCs w:val="28"/>
        </w:rPr>
        <w:t>-М</w:t>
      </w:r>
      <w:proofErr w:type="gramEnd"/>
      <w:r w:rsidRPr="008C7DE8">
        <w:rPr>
          <w:sz w:val="28"/>
          <w:szCs w:val="28"/>
        </w:rPr>
        <w:t>осква:  ГЭОТАР-Медиа, 2024. -800 с.- URL: https://www.studentlibrary.ru/book/ISBN9785970465356.html</w:t>
      </w:r>
    </w:p>
    <w:p w:rsidR="00771346" w:rsidRPr="008C7DE8" w:rsidRDefault="00771346" w:rsidP="00771346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8"/>
          <w:szCs w:val="28"/>
        </w:rPr>
      </w:pPr>
    </w:p>
    <w:p w:rsidR="00624AF1" w:rsidRPr="008C7DE8" w:rsidRDefault="00624AF1">
      <w:pPr>
        <w:widowControl w:val="0"/>
        <w:snapToGrid w:val="0"/>
        <w:jc w:val="both"/>
        <w:rPr>
          <w:sz w:val="28"/>
          <w:szCs w:val="28"/>
        </w:rPr>
      </w:pPr>
    </w:p>
    <w:p w:rsidR="00624AF1" w:rsidRPr="008C7DE8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8"/>
          <w:szCs w:val="28"/>
        </w:rPr>
      </w:pPr>
      <w:r w:rsidRPr="008C7DE8">
        <w:rPr>
          <w:b/>
          <w:bCs/>
          <w:spacing w:val="1"/>
          <w:w w:val="101"/>
          <w:sz w:val="28"/>
          <w:szCs w:val="28"/>
        </w:rPr>
        <w:t xml:space="preserve">8.3. </w:t>
      </w:r>
      <w:r w:rsidRPr="008C7DE8">
        <w:rPr>
          <w:b/>
          <w:sz w:val="28"/>
          <w:szCs w:val="28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3803"/>
        <w:gridCol w:w="2815"/>
      </w:tblGrid>
      <w:tr w:rsidR="001719DF" w:rsidRPr="001719DF" w:rsidTr="001719DF">
        <w:tc>
          <w:tcPr>
            <w:tcW w:w="3177" w:type="dxa"/>
          </w:tcPr>
          <w:p w:rsidR="001719DF" w:rsidRPr="001719DF" w:rsidRDefault="001719DF" w:rsidP="007F1BCE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Условия доступа</w:t>
            </w:r>
          </w:p>
        </w:tc>
      </w:tr>
      <w:tr w:rsidR="001719DF" w:rsidRPr="001719DF" w:rsidTr="001719DF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8"/>
                <w:szCs w:val="28"/>
              </w:rPr>
            </w:pPr>
            <w:r w:rsidRPr="001719DF">
              <w:rPr>
                <w:b/>
                <w:sz w:val="28"/>
                <w:szCs w:val="28"/>
              </w:rPr>
              <w:t>Электронно-библиотечные системы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25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http://nsmu.ru/lib/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Доступ по паролю, предоставленному библиотекой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t>ЭБС "Консультант студента" ВПО, СПО. </w:t>
            </w:r>
            <w:r w:rsidRPr="001719DF">
              <w:rPr>
                <w:sz w:val="28"/>
                <w:szCs w:val="28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26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http://www.studentlibrary.ru/</w:t>
              </w:r>
            </w:hyperlink>
          </w:p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27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http://www.studmedlib.ru/</w:t>
              </w:r>
            </w:hyperlink>
          </w:p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28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http://www.medcollegelib.ru/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29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http://www.rosmedlib.ru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lastRenderedPageBreak/>
              <w:t>НЭБ</w:t>
            </w:r>
            <w:r w:rsidRPr="001719DF">
              <w:rPr>
                <w:sz w:val="28"/>
                <w:szCs w:val="28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30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http://нэб.рф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Научная электронная библиотека </w:t>
            </w:r>
            <w:r w:rsidRPr="001719DF">
              <w:rPr>
                <w:bCs/>
                <w:sz w:val="28"/>
                <w:szCs w:val="28"/>
              </w:rPr>
              <w:t>eLIBRARY.RU</w:t>
            </w:r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31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http://www.elibrary.ru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Федеральная электронная медицинская библиотека (</w:t>
            </w:r>
            <w:r w:rsidRPr="001719DF">
              <w:rPr>
                <w:bCs/>
                <w:sz w:val="28"/>
                <w:szCs w:val="28"/>
              </w:rPr>
              <w:t>ФЭМБ</w:t>
            </w:r>
            <w:r w:rsidRPr="001719DF">
              <w:rPr>
                <w:sz w:val="28"/>
                <w:szCs w:val="28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32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http://feml.scsml.rssi.ru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Открытый ресурс. Доступны </w:t>
            </w:r>
            <w:r w:rsidRPr="001719DF">
              <w:rPr>
                <w:bCs/>
                <w:sz w:val="28"/>
                <w:szCs w:val="28"/>
              </w:rPr>
              <w:t>клинические рекомендации (протоколы лечения).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33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https://bigenc.ru/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1719DF">
              <w:rPr>
                <w:bCs/>
                <w:sz w:val="28"/>
                <w:szCs w:val="28"/>
                <w:lang w:eastAsia="en-US"/>
              </w:rPr>
              <w:t>Гарант.ru</w:t>
            </w:r>
            <w:r w:rsidRPr="001719DF">
              <w:rPr>
                <w:sz w:val="28"/>
                <w:szCs w:val="28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4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1719DF">
            <w:pPr>
              <w:tabs>
                <w:tab w:val="left" w:pos="1993"/>
              </w:tabs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Ограниченный доступ 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8"/>
                <w:szCs w:val="28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8"/>
                <w:szCs w:val="28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5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6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8"/>
                <w:szCs w:val="28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7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8"/>
                <w:szCs w:val="28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8"/>
                <w:szCs w:val="28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8" w:tgtFrame="_blank">
              <w:r w:rsidR="001719DF" w:rsidRPr="001719DF">
                <w:rPr>
                  <w:sz w:val="28"/>
                  <w:szCs w:val="28"/>
                  <w:lang w:eastAsia="en-US"/>
                </w:rPr>
                <w:t>www.rsc.org/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Имеются открытые ресурсы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proofErr w:type="spellStart"/>
            <w:r w:rsidRPr="001719DF">
              <w:rPr>
                <w:bCs/>
                <w:sz w:val="28"/>
                <w:szCs w:val="28"/>
                <w:lang w:eastAsia="en-US"/>
              </w:rPr>
              <w:t>PubMedCentral</w:t>
            </w:r>
            <w:proofErr w:type="spellEnd"/>
            <w:r w:rsidRPr="001719DF">
              <w:rPr>
                <w:sz w:val="28"/>
                <w:szCs w:val="28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39" w:tgtFrame="_blank">
              <w:r w:rsidR="001719DF" w:rsidRPr="001719DF">
                <w:rPr>
                  <w:sz w:val="28"/>
                  <w:szCs w:val="28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1719DF">
            <w:pPr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8"/>
                <w:szCs w:val="28"/>
                <w:lang w:eastAsia="en-US"/>
              </w:rPr>
              <w:t>Тромсе</w:t>
            </w:r>
            <w:proofErr w:type="spellEnd"/>
            <w:r w:rsidRPr="001719DF">
              <w:rPr>
                <w:sz w:val="28"/>
                <w:szCs w:val="28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1719DF">
              <w:rPr>
                <w:sz w:val="28"/>
                <w:szCs w:val="28"/>
              </w:rPr>
              <w:tab/>
            </w:r>
            <w:hyperlink r:id="rId40" w:tgtFrame="_blank">
              <w:r w:rsidRPr="001719DF">
                <w:rPr>
                  <w:sz w:val="28"/>
                  <w:szCs w:val="28"/>
                  <w:lang w:eastAsia="en-US"/>
                </w:rPr>
                <w:t>http://munin.uit.no/</w:t>
              </w:r>
            </w:hyperlink>
            <w:r w:rsidRPr="001719DF">
              <w:rPr>
                <w:sz w:val="28"/>
                <w:szCs w:val="28"/>
                <w:lang w:eastAsia="en-US"/>
              </w:rPr>
              <w:t> </w:t>
            </w:r>
          </w:p>
          <w:p w:rsidR="001719DF" w:rsidRPr="001719DF" w:rsidRDefault="001719DF" w:rsidP="001719DF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 w:rsidRPr="001719DF">
              <w:rPr>
                <w:bCs/>
                <w:sz w:val="28"/>
                <w:szCs w:val="28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  <w:lang w:val="en-US"/>
              </w:rPr>
            </w:pPr>
            <w:hyperlink r:id="rId41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 w:rsidRPr="001719DF">
              <w:rPr>
                <w:bCs/>
                <w:sz w:val="28"/>
                <w:szCs w:val="28"/>
                <w:lang w:val="en-US" w:eastAsia="en-US"/>
              </w:rPr>
              <w:lastRenderedPageBreak/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rPr>
                <w:sz w:val="28"/>
                <w:szCs w:val="28"/>
                <w:lang w:val="en-US"/>
              </w:rPr>
            </w:pPr>
            <w:hyperlink r:id="rId42" w:tgtFrame="_blank">
              <w:r w:rsidR="001719DF" w:rsidRPr="001719DF">
                <w:rPr>
                  <w:sz w:val="28"/>
                  <w:szCs w:val="28"/>
                  <w:lang w:eastAsia="en-US"/>
                </w:rPr>
                <w:t>https://doaj.org/</w:t>
              </w:r>
            </w:hyperlink>
            <w:r w:rsidR="001719DF" w:rsidRPr="001719DF"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  <w:lang w:val="en-US"/>
              </w:rPr>
            </w:pPr>
            <w:proofErr w:type="spellStart"/>
            <w:r w:rsidRPr="001719DF">
              <w:rPr>
                <w:sz w:val="28"/>
                <w:szCs w:val="28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8"/>
                <w:szCs w:val="28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8"/>
                <w:szCs w:val="28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hyperlink r:id="rId43" w:tgtFrame="_blank">
              <w:r w:rsidR="001719DF" w:rsidRPr="001719DF">
                <w:rPr>
                  <w:sz w:val="28"/>
                  <w:szCs w:val="28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8"/>
                  <w:szCs w:val="28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  <w:lang w:val="en-US"/>
              </w:rPr>
            </w:pPr>
            <w:r w:rsidRPr="001719DF">
              <w:rPr>
                <w:iCs/>
                <w:sz w:val="28"/>
                <w:szCs w:val="28"/>
                <w:lang w:eastAsia="en-US"/>
              </w:rPr>
              <w:t>Открытый ресурс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  <w:lang w:val="en-US"/>
              </w:rPr>
            </w:pPr>
            <w:r w:rsidRPr="001719DF">
              <w:rPr>
                <w:bCs/>
                <w:sz w:val="28"/>
                <w:szCs w:val="28"/>
                <w:lang w:eastAsia="en-US"/>
              </w:rPr>
              <w:t>Polpred.com</w:t>
            </w:r>
            <w:r w:rsidRPr="001719DF">
              <w:rPr>
                <w:sz w:val="28"/>
                <w:szCs w:val="28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hyperlink r:id="rId44" w:tgtFrame="_blank">
              <w:r w:rsidR="001719DF" w:rsidRPr="001719DF">
                <w:rPr>
                  <w:sz w:val="28"/>
                  <w:szCs w:val="28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1719DF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tabs>
                <w:tab w:val="left" w:pos="1139"/>
              </w:tabs>
              <w:rPr>
                <w:sz w:val="28"/>
                <w:szCs w:val="28"/>
              </w:rPr>
            </w:pPr>
            <w:r w:rsidRPr="005F4B12">
              <w:rPr>
                <w:sz w:val="28"/>
                <w:szCs w:val="28"/>
              </w:rPr>
              <w:tab/>
            </w:r>
            <w:r w:rsidRPr="001719DF">
              <w:rPr>
                <w:iCs/>
                <w:sz w:val="28"/>
                <w:szCs w:val="28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Издательство </w:t>
            </w:r>
            <w:proofErr w:type="spellStart"/>
            <w:r w:rsidRPr="001719DF">
              <w:rPr>
                <w:bCs/>
                <w:sz w:val="28"/>
                <w:szCs w:val="28"/>
              </w:rPr>
              <w:t>Elsevier</w:t>
            </w:r>
            <w:proofErr w:type="spellEnd"/>
            <w:r w:rsidRPr="001719DF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rPr>
                <w:sz w:val="28"/>
                <w:szCs w:val="28"/>
              </w:rPr>
            </w:pPr>
            <w:hyperlink r:id="rId45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https://www.sciencedirect.com/</w:t>
              </w:r>
            </w:hyperlink>
            <w:r w:rsidR="001719DF" w:rsidRPr="001719DF">
              <w:rPr>
                <w:sz w:val="28"/>
                <w:szCs w:val="28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Журналы открытого доступа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sz w:val="28"/>
                <w:szCs w:val="28"/>
              </w:rPr>
              <w:t>Издательство </w:t>
            </w:r>
            <w:proofErr w:type="spellStart"/>
            <w:r w:rsidRPr="001719DF">
              <w:rPr>
                <w:bCs/>
                <w:sz w:val="28"/>
                <w:szCs w:val="28"/>
              </w:rPr>
              <w:t>Springer</w:t>
            </w:r>
            <w:proofErr w:type="spellEnd"/>
            <w:r w:rsidRPr="001719D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719DF">
              <w:rPr>
                <w:bCs/>
                <w:sz w:val="28"/>
                <w:szCs w:val="28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1719DF">
            <w:pPr>
              <w:rPr>
                <w:sz w:val="28"/>
                <w:szCs w:val="28"/>
              </w:rPr>
            </w:pPr>
            <w:hyperlink r:id="rId46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https://link.springer.com/</w:t>
              </w:r>
            </w:hyperlink>
            <w:r w:rsidR="001719DF" w:rsidRPr="001719DF">
              <w:rPr>
                <w:sz w:val="28"/>
                <w:szCs w:val="28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Доступ с компьютеров университета</w:t>
            </w:r>
          </w:p>
        </w:tc>
      </w:tr>
      <w:tr w:rsidR="001719DF" w:rsidRPr="001719DF" w:rsidTr="001719DF">
        <w:tc>
          <w:tcPr>
            <w:tcW w:w="3177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bCs/>
                <w:sz w:val="28"/>
                <w:szCs w:val="28"/>
              </w:rPr>
              <w:t>PLOS ONE </w:t>
            </w:r>
            <w:r w:rsidRPr="001719DF">
              <w:rPr>
                <w:sz w:val="28"/>
                <w:szCs w:val="28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  <w:hyperlink r:id="rId47" w:tgtFrame="_blank" w:history="1">
              <w:r w:rsidR="001719DF" w:rsidRPr="001719DF">
                <w:rPr>
                  <w:rStyle w:val="af0"/>
                  <w:sz w:val="28"/>
                  <w:szCs w:val="28"/>
                </w:rPr>
                <w:t>https://journals.plos.org/plosone/</w:t>
              </w:r>
            </w:hyperlink>
          </w:p>
          <w:p w:rsidR="001719DF" w:rsidRPr="001719DF" w:rsidRDefault="001719DF" w:rsidP="001719DF">
            <w:pPr>
              <w:pStyle w:val="af"/>
              <w:spacing w:beforeAutospacing="0" w:afterAutospacing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1719DF" w:rsidRPr="001719DF" w:rsidRDefault="001719DF" w:rsidP="001719DF">
            <w:pPr>
              <w:rPr>
                <w:sz w:val="28"/>
                <w:szCs w:val="28"/>
              </w:rPr>
            </w:pPr>
            <w:r w:rsidRPr="001719DF">
              <w:rPr>
                <w:iCs/>
                <w:sz w:val="28"/>
                <w:szCs w:val="28"/>
              </w:rPr>
              <w:t>Открытый ресурс</w:t>
            </w:r>
          </w:p>
        </w:tc>
      </w:tr>
    </w:tbl>
    <w:p w:rsidR="00624AF1" w:rsidRDefault="00624AF1" w:rsidP="001719DF">
      <w:pPr>
        <w:widowControl w:val="0"/>
        <w:snapToGrid w:val="0"/>
        <w:rPr>
          <w:sz w:val="28"/>
          <w:szCs w:val="28"/>
        </w:rPr>
      </w:pPr>
    </w:p>
    <w:p w:rsidR="00624AF1" w:rsidRPr="008C7DE8" w:rsidRDefault="00771346" w:rsidP="001719DF">
      <w:pPr>
        <w:shd w:val="clear" w:color="auto" w:fill="FFFFFF"/>
        <w:tabs>
          <w:tab w:val="left" w:leader="dot" w:pos="7721"/>
        </w:tabs>
        <w:ind w:right="-5"/>
        <w:outlineLvl w:val="0"/>
        <w:rPr>
          <w:b/>
          <w:spacing w:val="1"/>
          <w:w w:val="101"/>
          <w:sz w:val="28"/>
          <w:szCs w:val="28"/>
        </w:rPr>
      </w:pPr>
      <w:r w:rsidRPr="008C7DE8">
        <w:rPr>
          <w:b/>
          <w:sz w:val="28"/>
          <w:szCs w:val="28"/>
        </w:rPr>
        <w:t xml:space="preserve">8.4. </w:t>
      </w:r>
      <w:r w:rsidRPr="008C7DE8">
        <w:rPr>
          <w:b/>
          <w:spacing w:val="1"/>
          <w:w w:val="101"/>
          <w:sz w:val="28"/>
          <w:szCs w:val="28"/>
        </w:rPr>
        <w:t>Реализация электронного обучения (ЭО), использование дистанционных образовательных технологий (ДОТ)*</w:t>
      </w:r>
    </w:p>
    <w:tbl>
      <w:tblPr>
        <w:tblW w:w="9571" w:type="dxa"/>
        <w:tblLook w:val="00A0" w:firstRow="1" w:lastRow="0" w:firstColumn="1" w:lastColumn="0" w:noHBand="0" w:noVBand="0"/>
      </w:tblPr>
      <w:tblGrid>
        <w:gridCol w:w="911"/>
        <w:gridCol w:w="1534"/>
        <w:gridCol w:w="5499"/>
        <w:gridCol w:w="1910"/>
      </w:tblGrid>
      <w:tr w:rsidR="00624AF1" w:rsidRPr="008C7D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470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№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pos="2727"/>
                <w:tab w:val="left" w:leader="dot" w:pos="7721"/>
              </w:tabs>
              <w:ind w:right="175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Площадка ЭО и ДОТ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33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Наименование электронного курса, авторы, </w:t>
            </w:r>
            <w:r w:rsidRPr="008C7DE8">
              <w:rPr>
                <w:sz w:val="28"/>
                <w:szCs w:val="28"/>
                <w:lang w:val="en-US"/>
              </w:rPr>
              <w:t>URL</w:t>
            </w:r>
            <w:r w:rsidRPr="008C7DE8">
              <w:rPr>
                <w:sz w:val="28"/>
                <w:szCs w:val="28"/>
              </w:rPr>
              <w:t xml:space="preserve"> адрес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141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Модель реализации электронного курса</w:t>
            </w:r>
          </w:p>
        </w:tc>
      </w:tr>
      <w:tr w:rsidR="00624AF1" w:rsidRPr="008C7D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 w:rsidP="001719DF">
            <w:pPr>
              <w:tabs>
                <w:tab w:val="left" w:leader="dot" w:pos="7721"/>
              </w:tabs>
              <w:ind w:right="470"/>
              <w:outlineLvl w:val="0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470"/>
              <w:outlineLvl w:val="0"/>
              <w:rPr>
                <w:sz w:val="28"/>
                <w:szCs w:val="28"/>
              </w:rPr>
            </w:pPr>
            <w:proofErr w:type="spellStart"/>
            <w:r w:rsidRPr="008C7DE8">
              <w:rPr>
                <w:sz w:val="28"/>
                <w:szCs w:val="28"/>
              </w:rPr>
              <w:t>Moodle</w:t>
            </w:r>
            <w:proofErr w:type="spellEnd"/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470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Хирургические болезни, урология </w:t>
            </w:r>
            <w:hyperlink r:id="rId48">
              <w:r w:rsidRPr="008C7DE8">
                <w:rPr>
                  <w:sz w:val="28"/>
                  <w:szCs w:val="28"/>
                </w:rPr>
                <w:t>https://edu.nsmu.ru/course/view.php?id=1249</w:t>
              </w:r>
            </w:hyperlink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 w:rsidP="001719DF">
            <w:pPr>
              <w:tabs>
                <w:tab w:val="left" w:leader="dot" w:pos="7721"/>
              </w:tabs>
              <w:ind w:right="470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смешанное обучение +</w:t>
            </w:r>
            <w:proofErr w:type="gramStart"/>
            <w:r w:rsidRPr="008C7DE8">
              <w:rPr>
                <w:sz w:val="28"/>
                <w:szCs w:val="28"/>
              </w:rPr>
              <w:t>ЭК</w:t>
            </w:r>
            <w:proofErr w:type="gramEnd"/>
          </w:p>
        </w:tc>
      </w:tr>
    </w:tbl>
    <w:p w:rsidR="00D92EBE" w:rsidRPr="008C7DE8" w:rsidRDefault="00D92EBE">
      <w:pPr>
        <w:shd w:val="clear" w:color="auto" w:fill="FFFFFF"/>
        <w:tabs>
          <w:tab w:val="left" w:pos="5685"/>
        </w:tabs>
        <w:ind w:right="-5"/>
        <w:jc w:val="both"/>
        <w:outlineLvl w:val="0"/>
        <w:rPr>
          <w:i/>
          <w:spacing w:val="1"/>
          <w:w w:val="101"/>
          <w:sz w:val="28"/>
          <w:szCs w:val="28"/>
        </w:rPr>
      </w:pPr>
    </w:p>
    <w:p w:rsidR="00624AF1" w:rsidRPr="008C7DE8" w:rsidRDefault="00771346">
      <w:pPr>
        <w:shd w:val="clear" w:color="auto" w:fill="FFFFFF"/>
        <w:tabs>
          <w:tab w:val="left" w:pos="5685"/>
        </w:tabs>
        <w:ind w:right="-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ab/>
      </w:r>
    </w:p>
    <w:p w:rsidR="00624AF1" w:rsidRPr="008C7DE8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8"/>
          <w:szCs w:val="28"/>
        </w:rPr>
      </w:pPr>
      <w:r w:rsidRPr="008C7DE8">
        <w:rPr>
          <w:b/>
          <w:sz w:val="28"/>
          <w:szCs w:val="28"/>
        </w:rPr>
        <w:t>8.5. Перечень программного обеспечения и информационных справочных систем.</w:t>
      </w:r>
    </w:p>
    <w:p w:rsidR="00624AF1" w:rsidRPr="008C7DE8" w:rsidRDefault="00771346">
      <w:pPr>
        <w:ind w:firstLine="567"/>
        <w:jc w:val="both"/>
        <w:rPr>
          <w:sz w:val="28"/>
          <w:szCs w:val="28"/>
        </w:rPr>
      </w:pPr>
      <w:r w:rsidRPr="008C7DE8">
        <w:rPr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 w:rsidRPr="008C7DE8">
        <w:rPr>
          <w:b/>
          <w:sz w:val="28"/>
          <w:szCs w:val="28"/>
        </w:rPr>
        <w:t xml:space="preserve">операционная система - </w:t>
      </w:r>
      <w:proofErr w:type="spellStart"/>
      <w:r w:rsidRPr="008C7DE8">
        <w:rPr>
          <w:sz w:val="28"/>
          <w:szCs w:val="28"/>
          <w:lang w:val="en-US"/>
        </w:rPr>
        <w:t>MSWindowsVistaStarter</w:t>
      </w:r>
      <w:proofErr w:type="spellEnd"/>
      <w:r w:rsidRPr="008C7DE8">
        <w:rPr>
          <w:sz w:val="28"/>
          <w:szCs w:val="28"/>
        </w:rPr>
        <w:t>,</w:t>
      </w:r>
      <w:proofErr w:type="spellStart"/>
      <w:r w:rsidRPr="008C7DE8">
        <w:rPr>
          <w:sz w:val="28"/>
          <w:szCs w:val="28"/>
          <w:lang w:val="en-US"/>
        </w:rPr>
        <w:t>MSWindowsProf</w:t>
      </w:r>
      <w:proofErr w:type="spellEnd"/>
      <w:r w:rsidRPr="008C7DE8">
        <w:rPr>
          <w:sz w:val="28"/>
          <w:szCs w:val="28"/>
        </w:rPr>
        <w:t xml:space="preserve"> 7 </w:t>
      </w:r>
      <w:proofErr w:type="spellStart"/>
      <w:r w:rsidRPr="008C7DE8">
        <w:rPr>
          <w:sz w:val="28"/>
          <w:szCs w:val="28"/>
          <w:lang w:val="en-US"/>
        </w:rPr>
        <w:t>Upgr</w:t>
      </w:r>
      <w:proofErr w:type="spellEnd"/>
      <w:r w:rsidRPr="008C7DE8">
        <w:rPr>
          <w:sz w:val="28"/>
          <w:szCs w:val="28"/>
        </w:rPr>
        <w:t xml:space="preserve">; </w:t>
      </w:r>
      <w:r w:rsidRPr="008C7DE8">
        <w:rPr>
          <w:b/>
          <w:sz w:val="28"/>
          <w:szCs w:val="28"/>
        </w:rPr>
        <w:t xml:space="preserve">офисный пакет - </w:t>
      </w:r>
      <w:r w:rsidRPr="008C7DE8">
        <w:rPr>
          <w:sz w:val="28"/>
          <w:szCs w:val="28"/>
          <w:lang w:val="en-US"/>
        </w:rPr>
        <w:t>MSOffice</w:t>
      </w:r>
      <w:r w:rsidRPr="008C7DE8">
        <w:rPr>
          <w:sz w:val="28"/>
          <w:szCs w:val="28"/>
        </w:rPr>
        <w:t xml:space="preserve"> 2007; д</w:t>
      </w:r>
      <w:r w:rsidRPr="008C7DE8">
        <w:rPr>
          <w:b/>
          <w:sz w:val="28"/>
          <w:szCs w:val="28"/>
        </w:rPr>
        <w:t xml:space="preserve">ругое ПО -  </w:t>
      </w:r>
      <w:r w:rsidRPr="008C7DE8">
        <w:rPr>
          <w:sz w:val="28"/>
          <w:szCs w:val="28"/>
        </w:rPr>
        <w:t>7-</w:t>
      </w:r>
      <w:r w:rsidRPr="008C7DE8">
        <w:rPr>
          <w:sz w:val="28"/>
          <w:szCs w:val="28"/>
          <w:lang w:val="en-US"/>
        </w:rPr>
        <w:t>zip</w:t>
      </w:r>
      <w:r w:rsidRPr="008C7DE8">
        <w:rPr>
          <w:sz w:val="28"/>
          <w:szCs w:val="28"/>
        </w:rPr>
        <w:t xml:space="preserve">, </w:t>
      </w:r>
      <w:proofErr w:type="spellStart"/>
      <w:r w:rsidRPr="008C7DE8">
        <w:rPr>
          <w:sz w:val="28"/>
          <w:szCs w:val="28"/>
          <w:lang w:val="en-US"/>
        </w:rPr>
        <w:t>AdobeReader</w:t>
      </w:r>
      <w:proofErr w:type="spellEnd"/>
      <w:r w:rsidRPr="008C7DE8">
        <w:rPr>
          <w:sz w:val="28"/>
          <w:szCs w:val="28"/>
        </w:rPr>
        <w:t xml:space="preserve">, </w:t>
      </w:r>
      <w:proofErr w:type="spellStart"/>
      <w:r w:rsidRPr="008C7DE8">
        <w:rPr>
          <w:sz w:val="28"/>
          <w:szCs w:val="28"/>
          <w:lang w:val="en-US"/>
        </w:rPr>
        <w:t>KasperskyEndpointSecurity</w:t>
      </w:r>
      <w:proofErr w:type="spellEnd"/>
    </w:p>
    <w:p w:rsidR="00624AF1" w:rsidRPr="008C7DE8" w:rsidRDefault="00624AF1">
      <w:pPr>
        <w:shd w:val="clear" w:color="auto" w:fill="FFFFFF"/>
        <w:tabs>
          <w:tab w:val="left" w:leader="dot" w:pos="7721"/>
        </w:tabs>
        <w:ind w:firstLine="567"/>
        <w:jc w:val="both"/>
        <w:outlineLvl w:val="0"/>
        <w:rPr>
          <w:sz w:val="28"/>
          <w:szCs w:val="28"/>
        </w:rPr>
      </w:pPr>
    </w:p>
    <w:p w:rsidR="00624AF1" w:rsidRPr="008C7DE8" w:rsidRDefault="00624AF1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b/>
          <w:color w:val="000000"/>
          <w:spacing w:val="1"/>
          <w:w w:val="101"/>
          <w:sz w:val="28"/>
          <w:szCs w:val="28"/>
        </w:rPr>
      </w:pPr>
    </w:p>
    <w:p w:rsidR="00624AF1" w:rsidRPr="008C7DE8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i/>
          <w:spacing w:val="1"/>
          <w:w w:val="101"/>
          <w:sz w:val="28"/>
          <w:szCs w:val="28"/>
        </w:rPr>
      </w:pPr>
      <w:r w:rsidRPr="008C7DE8">
        <w:rPr>
          <w:b/>
          <w:spacing w:val="1"/>
          <w:w w:val="101"/>
          <w:sz w:val="28"/>
          <w:szCs w:val="28"/>
        </w:rPr>
        <w:t xml:space="preserve">9.  Материально-техническое обеспечение дисциплины </w:t>
      </w:r>
    </w:p>
    <w:p w:rsidR="00624AF1" w:rsidRPr="008C7DE8" w:rsidRDefault="00624AF1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pacing w:val="1"/>
          <w:w w:val="101"/>
          <w:sz w:val="28"/>
          <w:szCs w:val="28"/>
        </w:rPr>
      </w:pPr>
    </w:p>
    <w:tbl>
      <w:tblPr>
        <w:tblW w:w="9571" w:type="dxa"/>
        <w:tblLook w:val="00A0" w:firstRow="1" w:lastRow="0" w:firstColumn="1" w:lastColumn="0" w:noHBand="0" w:noVBand="0"/>
      </w:tblPr>
      <w:tblGrid>
        <w:gridCol w:w="876"/>
        <w:gridCol w:w="2186"/>
        <w:gridCol w:w="2446"/>
        <w:gridCol w:w="4346"/>
      </w:tblGrid>
      <w:tr w:rsidR="00624AF1" w:rsidRPr="008C7D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leader="dot" w:pos="7721"/>
              </w:tabs>
              <w:ind w:right="470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Наименование учебного кабинета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leader="dot" w:pos="7721"/>
              </w:tabs>
              <w:ind w:right="33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Месторасположение учебного кабинета 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leader="dot" w:pos="7721"/>
              </w:tabs>
              <w:ind w:right="141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Перечень основного оборудования учебного кабинета</w:t>
            </w:r>
          </w:p>
        </w:tc>
      </w:tr>
      <w:tr w:rsidR="00624AF1" w:rsidRPr="008C7D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Учебная аудитория для занятий семинарского типа, групповых и индивидуальных консультаций, текущего контроля и промежуточной аттестации 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№ 3, 3 этаж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Договор № 710 от 26.09.2017  года об организации практической подготовки обучающихся между ФГБОУ ВО СГМУ (г. Архангельск) Минздрава России и ГБУЗ Архангельской области «Первая городская клиническая больница им. Е.Е. Волосевич». Срок действия Договора – 5 лет. Оборудование согласно Приложению </w:t>
            </w:r>
            <w:r w:rsidRPr="008C7DE8">
              <w:rPr>
                <w:sz w:val="28"/>
                <w:szCs w:val="28"/>
              </w:rPr>
              <w:lastRenderedPageBreak/>
              <w:t xml:space="preserve">№ 3 к Договору. </w:t>
            </w:r>
          </w:p>
          <w:p w:rsidR="00624AF1" w:rsidRPr="008C7DE8" w:rsidRDefault="00624AF1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lastRenderedPageBreak/>
              <w:t>163001, Архангельская область, г. Архангельск, пр. Троицкий, д. 143, корп. 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а) перечень основного оборудования: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Комплект учебной  мебели (столы, стулья, экран, доска) рабочее место преподавателя, рабочие места для обучающихся на 14 мест.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б) наборы демонстрационного оборудования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ноутбук, проектор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в) перечень учебно-наглядных пособий: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Наглядные пособия, раздаточный материал к практическим занятиям по всем темам дисциплины, схемы по темам занятий, муляжи</w:t>
            </w:r>
          </w:p>
          <w:p w:rsidR="00624AF1" w:rsidRPr="008C7DE8" w:rsidRDefault="00624AF1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24AF1" w:rsidRPr="008C7D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proofErr w:type="spellStart"/>
            <w:r w:rsidRPr="008C7DE8">
              <w:rPr>
                <w:sz w:val="28"/>
                <w:szCs w:val="28"/>
              </w:rPr>
              <w:t>Симуляционный</w:t>
            </w:r>
            <w:proofErr w:type="spellEnd"/>
            <w:r w:rsidRPr="008C7DE8">
              <w:rPr>
                <w:sz w:val="28"/>
                <w:szCs w:val="28"/>
              </w:rPr>
              <w:t xml:space="preserve"> класс № 414, учебный корпус, 4 этаж: Кабинет лечения пациентов хирургического профиля для отработки навыков.</w:t>
            </w:r>
          </w:p>
          <w:p w:rsidR="00624AF1" w:rsidRPr="008C7DE8" w:rsidRDefault="00624AF1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163001, г. Архангельск, просп. Троицкий, д. 180 </w:t>
            </w:r>
          </w:p>
          <w:p w:rsidR="00624AF1" w:rsidRPr="008C7DE8" w:rsidRDefault="00624AF1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перечень учебно-наглядных пособий: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>Наглядные пособия, раздаточный материал к практическим занятиям по всем темам дисциплины</w:t>
            </w:r>
          </w:p>
          <w:p w:rsidR="00624AF1" w:rsidRPr="008C7DE8" w:rsidRDefault="00771346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sz w:val="28"/>
                <w:szCs w:val="28"/>
              </w:rPr>
            </w:pPr>
            <w:r w:rsidRPr="008C7DE8">
              <w:rPr>
                <w:sz w:val="28"/>
                <w:szCs w:val="28"/>
              </w:rPr>
              <w:t xml:space="preserve">столик манипуляционный мск-549-02-мск", тренажер </w:t>
            </w:r>
            <w:proofErr w:type="spellStart"/>
            <w:r w:rsidRPr="008C7DE8">
              <w:rPr>
                <w:sz w:val="28"/>
                <w:szCs w:val="28"/>
              </w:rPr>
              <w:t>лапароскопический</w:t>
            </w:r>
            <w:proofErr w:type="spellEnd"/>
            <w:r w:rsidRPr="008C7DE8">
              <w:rPr>
                <w:sz w:val="28"/>
                <w:szCs w:val="28"/>
              </w:rPr>
              <w:t xml:space="preserve">, установленный на мобильной стойке, тренажер виртуально-дополненной реальности для базового </w:t>
            </w:r>
            <w:proofErr w:type="spellStart"/>
            <w:r w:rsidRPr="008C7DE8">
              <w:rPr>
                <w:sz w:val="28"/>
                <w:szCs w:val="28"/>
              </w:rPr>
              <w:t>эндохирургическогосимуляционного</w:t>
            </w:r>
            <w:proofErr w:type="spellEnd"/>
            <w:r w:rsidRPr="008C7DE8">
              <w:rPr>
                <w:sz w:val="28"/>
                <w:szCs w:val="28"/>
              </w:rPr>
              <w:t xml:space="preserve"> тренинга, комплекс гибридный виртуальный </w:t>
            </w:r>
            <w:proofErr w:type="spellStart"/>
            <w:r w:rsidRPr="008C7DE8">
              <w:rPr>
                <w:sz w:val="28"/>
                <w:szCs w:val="28"/>
              </w:rPr>
              <w:t>симуляционный</w:t>
            </w:r>
            <w:proofErr w:type="spellEnd"/>
            <w:r w:rsidRPr="008C7DE8">
              <w:rPr>
                <w:sz w:val="28"/>
                <w:szCs w:val="28"/>
              </w:rPr>
              <w:t xml:space="preserve"> для практических навыков в </w:t>
            </w:r>
            <w:proofErr w:type="spellStart"/>
            <w:r w:rsidRPr="008C7DE8">
              <w:rPr>
                <w:sz w:val="28"/>
                <w:szCs w:val="28"/>
              </w:rPr>
              <w:t>эндохирургии</w:t>
            </w:r>
            <w:proofErr w:type="spellEnd"/>
            <w:r w:rsidRPr="008C7DE8">
              <w:rPr>
                <w:sz w:val="28"/>
                <w:szCs w:val="28"/>
              </w:rPr>
              <w:t xml:space="preserve"> "энсим-лпр.01, ширма, шкаф медицинский </w:t>
            </w:r>
            <w:proofErr w:type="spellStart"/>
            <w:r w:rsidRPr="008C7DE8">
              <w:rPr>
                <w:sz w:val="28"/>
                <w:szCs w:val="28"/>
              </w:rPr>
              <w:t>мд</w:t>
            </w:r>
            <w:proofErr w:type="spellEnd"/>
            <w:r w:rsidRPr="008C7DE8">
              <w:rPr>
                <w:sz w:val="28"/>
                <w:szCs w:val="28"/>
              </w:rPr>
              <w:t xml:space="preserve"> 2 1670/</w:t>
            </w:r>
            <w:proofErr w:type="spellStart"/>
            <w:r w:rsidRPr="008C7DE8">
              <w:rPr>
                <w:sz w:val="28"/>
                <w:szCs w:val="28"/>
              </w:rPr>
              <w:t>ss</w:t>
            </w:r>
            <w:proofErr w:type="spellEnd"/>
            <w:r w:rsidRPr="008C7DE8">
              <w:rPr>
                <w:sz w:val="28"/>
                <w:szCs w:val="28"/>
              </w:rPr>
              <w:t xml:space="preserve"> , стол, стул</w:t>
            </w:r>
          </w:p>
        </w:tc>
      </w:tr>
    </w:tbl>
    <w:p w:rsidR="00624AF1" w:rsidRPr="008C7DE8" w:rsidRDefault="00624AF1">
      <w:pPr>
        <w:contextualSpacing/>
        <w:jc w:val="both"/>
        <w:rPr>
          <w:i/>
          <w:spacing w:val="1"/>
          <w:w w:val="101"/>
          <w:sz w:val="28"/>
          <w:szCs w:val="28"/>
        </w:rPr>
      </w:pP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В па</w:t>
      </w:r>
      <w:r w:rsidRPr="008C7DE8">
        <w:rPr>
          <w:sz w:val="28"/>
          <w:szCs w:val="28"/>
        </w:rPr>
        <w:softHyphen/>
        <w:t>ла</w:t>
      </w:r>
      <w:r w:rsidRPr="008C7DE8">
        <w:rPr>
          <w:sz w:val="28"/>
          <w:szCs w:val="28"/>
        </w:rPr>
        <w:softHyphen/>
        <w:t>тах  хи</w:t>
      </w:r>
      <w:r w:rsidRPr="008C7DE8">
        <w:rPr>
          <w:sz w:val="28"/>
          <w:szCs w:val="28"/>
        </w:rPr>
        <w:softHyphen/>
        <w:t>рур</w:t>
      </w:r>
      <w:r w:rsidRPr="008C7DE8">
        <w:rPr>
          <w:sz w:val="28"/>
          <w:szCs w:val="28"/>
        </w:rPr>
        <w:softHyphen/>
        <w:t>ги</w:t>
      </w:r>
      <w:r w:rsidRPr="008C7DE8">
        <w:rPr>
          <w:sz w:val="28"/>
          <w:szCs w:val="28"/>
        </w:rPr>
        <w:softHyphen/>
        <w:t>че</w:t>
      </w:r>
      <w:r w:rsidRPr="008C7DE8">
        <w:rPr>
          <w:sz w:val="28"/>
          <w:szCs w:val="28"/>
        </w:rPr>
        <w:softHyphen/>
        <w:t>ских от</w:t>
      </w:r>
      <w:r w:rsidRPr="008C7DE8">
        <w:rPr>
          <w:sz w:val="28"/>
          <w:szCs w:val="28"/>
        </w:rPr>
        <w:softHyphen/>
        <w:t>де</w:t>
      </w:r>
      <w:r w:rsidRPr="008C7DE8">
        <w:rPr>
          <w:sz w:val="28"/>
          <w:szCs w:val="28"/>
        </w:rPr>
        <w:softHyphen/>
        <w:t>ле</w:t>
      </w:r>
      <w:r w:rsidRPr="008C7DE8">
        <w:rPr>
          <w:sz w:val="28"/>
          <w:szCs w:val="28"/>
        </w:rPr>
        <w:softHyphen/>
        <w:t>ни</w:t>
      </w:r>
      <w:r w:rsidRPr="008C7DE8">
        <w:rPr>
          <w:sz w:val="28"/>
          <w:szCs w:val="28"/>
        </w:rPr>
        <w:softHyphen/>
        <w:t>й  проводятся: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- осмотры больных во время клинических обходов отделения сотрудниками кафедры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 xml:space="preserve">- осуществляется </w:t>
      </w:r>
      <w:proofErr w:type="spellStart"/>
      <w:r w:rsidRPr="008C7DE8">
        <w:rPr>
          <w:sz w:val="28"/>
          <w:szCs w:val="28"/>
        </w:rPr>
        <w:t>курация</w:t>
      </w:r>
      <w:proofErr w:type="spellEnd"/>
      <w:r w:rsidRPr="008C7DE8">
        <w:rPr>
          <w:sz w:val="28"/>
          <w:szCs w:val="28"/>
        </w:rPr>
        <w:t xml:space="preserve"> больных студентами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- в палатах проводятся демонстрации больных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Пе</w:t>
      </w:r>
      <w:r w:rsidRPr="008C7DE8">
        <w:rPr>
          <w:sz w:val="28"/>
          <w:szCs w:val="28"/>
        </w:rPr>
        <w:softHyphen/>
        <w:t>ре</w:t>
      </w:r>
      <w:r w:rsidRPr="008C7DE8">
        <w:rPr>
          <w:sz w:val="28"/>
          <w:szCs w:val="28"/>
        </w:rPr>
        <w:softHyphen/>
        <w:t>вя</w:t>
      </w:r>
      <w:r w:rsidRPr="008C7DE8">
        <w:rPr>
          <w:sz w:val="28"/>
          <w:szCs w:val="28"/>
        </w:rPr>
        <w:softHyphen/>
        <w:t>зоч</w:t>
      </w:r>
      <w:r w:rsidRPr="008C7DE8">
        <w:rPr>
          <w:sz w:val="28"/>
          <w:szCs w:val="28"/>
        </w:rPr>
        <w:softHyphen/>
        <w:t>ные и процедурные в хи</w:t>
      </w:r>
      <w:r w:rsidRPr="008C7DE8">
        <w:rPr>
          <w:sz w:val="28"/>
          <w:szCs w:val="28"/>
        </w:rPr>
        <w:softHyphen/>
        <w:t>рур</w:t>
      </w:r>
      <w:r w:rsidRPr="008C7DE8">
        <w:rPr>
          <w:sz w:val="28"/>
          <w:szCs w:val="28"/>
        </w:rPr>
        <w:softHyphen/>
        <w:t>ги</w:t>
      </w:r>
      <w:r w:rsidRPr="008C7DE8">
        <w:rPr>
          <w:sz w:val="28"/>
          <w:szCs w:val="28"/>
        </w:rPr>
        <w:softHyphen/>
        <w:t>че</w:t>
      </w:r>
      <w:r w:rsidRPr="008C7DE8">
        <w:rPr>
          <w:sz w:val="28"/>
          <w:szCs w:val="28"/>
        </w:rPr>
        <w:softHyphen/>
        <w:t>ских от</w:t>
      </w:r>
      <w:r w:rsidRPr="008C7DE8">
        <w:rPr>
          <w:sz w:val="28"/>
          <w:szCs w:val="28"/>
        </w:rPr>
        <w:softHyphen/>
        <w:t>де</w:t>
      </w:r>
      <w:r w:rsidRPr="008C7DE8">
        <w:rPr>
          <w:sz w:val="28"/>
          <w:szCs w:val="28"/>
        </w:rPr>
        <w:softHyphen/>
        <w:t>ле</w:t>
      </w:r>
      <w:r w:rsidRPr="008C7DE8">
        <w:rPr>
          <w:sz w:val="28"/>
          <w:szCs w:val="28"/>
        </w:rPr>
        <w:softHyphen/>
        <w:t>ни</w:t>
      </w:r>
      <w:r w:rsidRPr="008C7DE8">
        <w:rPr>
          <w:sz w:val="28"/>
          <w:szCs w:val="28"/>
        </w:rPr>
        <w:softHyphen/>
        <w:t xml:space="preserve">ях используются для проведения занятий, демонстрации больных,  манипуляций, перевязок 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Операционный блок используется для демонстрации различных видов оперативных вмешательств</w:t>
      </w:r>
    </w:p>
    <w:p w:rsidR="00624AF1" w:rsidRPr="008C7DE8" w:rsidRDefault="00771346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  <w:r w:rsidRPr="008C7DE8">
        <w:rPr>
          <w:sz w:val="28"/>
          <w:szCs w:val="28"/>
        </w:rPr>
        <w:t>Диагностические отделения (КТ, МРТ, УЗИ, эндоскопические кабинеты): для демонстрации техники выполнения исследований, визуализации лечебно-диагностических манипуляций.</w:t>
      </w:r>
    </w:p>
    <w:p w:rsidR="00624AF1" w:rsidRPr="008C7DE8" w:rsidRDefault="00624AF1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</w:p>
    <w:p w:rsidR="00624AF1" w:rsidRPr="008C7DE8" w:rsidRDefault="00624AF1">
      <w:pPr>
        <w:tabs>
          <w:tab w:val="left" w:pos="2727"/>
          <w:tab w:val="left" w:leader="dot" w:pos="7721"/>
        </w:tabs>
        <w:ind w:right="175"/>
        <w:jc w:val="both"/>
        <w:outlineLvl w:val="0"/>
        <w:rPr>
          <w:sz w:val="28"/>
          <w:szCs w:val="28"/>
        </w:rPr>
      </w:pPr>
    </w:p>
    <w:p w:rsidR="00624AF1" w:rsidRDefault="00624AF1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624AF1" w:rsidRDefault="00624AF1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D92EBE" w:rsidRDefault="00D92EBE" w:rsidP="00D92EBE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D92EBE" w:rsidRDefault="00D92EBE" w:rsidP="00D92EBE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D92EBE" w:rsidRDefault="00D92EBE" w:rsidP="00D92EBE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D92EBE" w:rsidRDefault="00D92EBE" w:rsidP="00D92EBE">
      <w:pPr>
        <w:contextualSpacing/>
        <w:jc w:val="both"/>
        <w:rPr>
          <w:i/>
          <w:spacing w:val="1"/>
          <w:w w:val="101"/>
          <w:sz w:val="20"/>
          <w:szCs w:val="20"/>
        </w:rPr>
      </w:pPr>
    </w:p>
    <w:p w:rsidR="00624AF1" w:rsidRPr="001719DF" w:rsidRDefault="00D92EBE" w:rsidP="001719DF">
      <w:pPr>
        <w:contextualSpacing/>
        <w:jc w:val="both"/>
        <w:rPr>
          <w:b/>
          <w:spacing w:val="1"/>
          <w:w w:val="101"/>
          <w:sz w:val="20"/>
          <w:szCs w:val="20"/>
        </w:rPr>
      </w:pPr>
      <w:r>
        <w:rPr>
          <w:b/>
          <w:spacing w:val="1"/>
          <w:w w:val="101"/>
          <w:sz w:val="20"/>
          <w:szCs w:val="20"/>
        </w:rPr>
        <w:t xml:space="preserve"> </w:t>
      </w:r>
    </w:p>
    <w:p w:rsidR="00624AF1" w:rsidRPr="001719DF" w:rsidRDefault="00771346">
      <w:pPr>
        <w:jc w:val="center"/>
        <w:rPr>
          <w:b/>
          <w:szCs w:val="28"/>
        </w:rPr>
      </w:pPr>
      <w:r w:rsidRPr="001719DF">
        <w:rPr>
          <w:b/>
          <w:szCs w:val="28"/>
        </w:rPr>
        <w:t xml:space="preserve">Тематический план </w:t>
      </w:r>
      <w:r w:rsidR="00D92EBE" w:rsidRPr="001719DF">
        <w:rPr>
          <w:b/>
          <w:szCs w:val="28"/>
        </w:rPr>
        <w:t>клинических практических</w:t>
      </w:r>
      <w:r w:rsidRPr="001719DF">
        <w:rPr>
          <w:b/>
          <w:szCs w:val="28"/>
        </w:rPr>
        <w:t xml:space="preserve"> занятий</w:t>
      </w:r>
    </w:p>
    <w:p w:rsidR="00624AF1" w:rsidRPr="001719DF" w:rsidRDefault="00624AF1">
      <w:pPr>
        <w:jc w:val="center"/>
        <w:rPr>
          <w:b/>
          <w:szCs w:val="28"/>
        </w:rPr>
      </w:pPr>
    </w:p>
    <w:p w:rsidR="00624AF1" w:rsidRPr="001719DF" w:rsidRDefault="00771346">
      <w:pPr>
        <w:jc w:val="both"/>
        <w:rPr>
          <w:szCs w:val="28"/>
        </w:rPr>
      </w:pPr>
      <w:r w:rsidRPr="001719DF">
        <w:rPr>
          <w:szCs w:val="28"/>
        </w:rPr>
        <w:t>Учебная дисциплина – Актуальные вопросы хирургии</w:t>
      </w:r>
    </w:p>
    <w:p w:rsidR="00624AF1" w:rsidRPr="001719DF" w:rsidRDefault="00771346">
      <w:pPr>
        <w:jc w:val="both"/>
        <w:rPr>
          <w:szCs w:val="28"/>
        </w:rPr>
      </w:pPr>
      <w:r w:rsidRPr="001719DF">
        <w:rPr>
          <w:szCs w:val="28"/>
        </w:rPr>
        <w:t>Направление подготовки – лечебное дело (31.05.01)</w:t>
      </w:r>
    </w:p>
    <w:p w:rsidR="00624AF1" w:rsidRPr="001719DF" w:rsidRDefault="00771346">
      <w:pPr>
        <w:jc w:val="both"/>
        <w:rPr>
          <w:szCs w:val="28"/>
        </w:rPr>
      </w:pPr>
      <w:r w:rsidRPr="001719DF">
        <w:rPr>
          <w:szCs w:val="28"/>
        </w:rPr>
        <w:t>Семестр – 12</w:t>
      </w:r>
    </w:p>
    <w:p w:rsidR="00624AF1" w:rsidRPr="001719DF" w:rsidRDefault="00771346">
      <w:pPr>
        <w:jc w:val="both"/>
        <w:rPr>
          <w:szCs w:val="28"/>
        </w:rPr>
      </w:pPr>
      <w:r w:rsidRPr="001719DF">
        <w:rPr>
          <w:szCs w:val="28"/>
        </w:rPr>
        <w:t>Курс –</w:t>
      </w:r>
      <w:r w:rsidR="001719DF" w:rsidRPr="001719DF">
        <w:rPr>
          <w:szCs w:val="28"/>
        </w:rPr>
        <w:t xml:space="preserve"> 6</w:t>
      </w:r>
    </w:p>
    <w:tbl>
      <w:tblPr>
        <w:tblW w:w="8892" w:type="dxa"/>
        <w:tblInd w:w="288" w:type="dxa"/>
        <w:tblLook w:val="01E0" w:firstRow="1" w:lastRow="1" w:firstColumn="1" w:lastColumn="1" w:noHBand="0" w:noVBand="0"/>
      </w:tblPr>
      <w:tblGrid>
        <w:gridCol w:w="672"/>
        <w:gridCol w:w="2551"/>
        <w:gridCol w:w="2138"/>
        <w:gridCol w:w="1405"/>
        <w:gridCol w:w="2126"/>
      </w:tblGrid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 xml:space="preserve">№ </w:t>
            </w:r>
            <w:proofErr w:type="gramStart"/>
            <w:r w:rsidRPr="001719DF">
              <w:rPr>
                <w:szCs w:val="28"/>
              </w:rPr>
              <w:t>п</w:t>
            </w:r>
            <w:proofErr w:type="gramEnd"/>
            <w:r w:rsidRPr="001719DF">
              <w:rPr>
                <w:szCs w:val="28"/>
              </w:rPr>
              <w:t xml:space="preserve">/п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center"/>
              <w:rPr>
                <w:szCs w:val="28"/>
              </w:rPr>
            </w:pPr>
            <w:r w:rsidRPr="001719DF">
              <w:rPr>
                <w:szCs w:val="28"/>
              </w:rPr>
              <w:t>Тип занятия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center"/>
              <w:rPr>
                <w:szCs w:val="28"/>
              </w:rPr>
            </w:pPr>
            <w:r w:rsidRPr="001719DF">
              <w:rPr>
                <w:szCs w:val="28"/>
              </w:rPr>
              <w:t>Тема занятия</w:t>
            </w:r>
          </w:p>
          <w:p w:rsidR="00624AF1" w:rsidRPr="001719DF" w:rsidRDefault="00624AF1">
            <w:pPr>
              <w:tabs>
                <w:tab w:val="left" w:pos="3365"/>
              </w:tabs>
              <w:ind w:left="1692" w:right="215"/>
              <w:jc w:val="both"/>
              <w:rPr>
                <w:b/>
                <w:szCs w:val="28"/>
                <w:u w:val="single"/>
              </w:rPr>
            </w:pPr>
          </w:p>
          <w:p w:rsidR="00624AF1" w:rsidRPr="001719DF" w:rsidRDefault="00624AF1">
            <w:pPr>
              <w:ind w:right="215"/>
              <w:jc w:val="center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tabs>
                <w:tab w:val="left" w:pos="3365"/>
              </w:tabs>
              <w:ind w:left="-288" w:right="215" w:firstLine="288"/>
              <w:jc w:val="center"/>
              <w:rPr>
                <w:szCs w:val="28"/>
              </w:rPr>
            </w:pPr>
            <w:r w:rsidRPr="001719DF">
              <w:rPr>
                <w:szCs w:val="28"/>
              </w:rPr>
              <w:t>Количество</w:t>
            </w:r>
          </w:p>
          <w:p w:rsidR="00624AF1" w:rsidRPr="001719DF" w:rsidRDefault="00771346">
            <w:pPr>
              <w:ind w:left="-288" w:right="215" w:firstLine="288"/>
              <w:jc w:val="center"/>
              <w:rPr>
                <w:szCs w:val="28"/>
              </w:rPr>
            </w:pPr>
            <w:r w:rsidRPr="001719DF">
              <w:rPr>
                <w:szCs w:val="28"/>
              </w:rPr>
              <w:t>часов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Вводное занятие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Лечебно-диагностическая тактика при механической желтухе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Диагностика, лечение и профилактика местных осложнений острого панкреатита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Современные подходы к хирургическому лечению послеоперационных вентральных грыж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Диагностика и лечение аномалий развития мочевыделительной системы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Закрытая и открытая травма сердца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7.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Тактика хирурга при осложнениях аневризмы аорты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624AF1">
            <w:pPr>
              <w:ind w:left="-288" w:right="215" w:firstLine="288"/>
              <w:rPr>
                <w:szCs w:val="28"/>
              </w:rPr>
            </w:pP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Сложности диагностики и лечения торакоабдоминальных ранений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Спонтанный пневмоторакс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КПЗ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Итоговое занятие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rPr>
                <w:szCs w:val="28"/>
              </w:rPr>
            </w:pPr>
            <w:r w:rsidRPr="001719DF">
              <w:rPr>
                <w:szCs w:val="28"/>
              </w:rPr>
              <w:t>5</w:t>
            </w:r>
          </w:p>
        </w:tc>
      </w:tr>
      <w:tr w:rsidR="00624AF1" w:rsidRPr="001719DF">
        <w:tc>
          <w:tcPr>
            <w:tcW w:w="5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624AF1">
            <w:pPr>
              <w:ind w:right="215"/>
              <w:jc w:val="both"/>
              <w:rPr>
                <w:szCs w:val="28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right="215"/>
              <w:jc w:val="both"/>
              <w:rPr>
                <w:szCs w:val="28"/>
              </w:rPr>
            </w:pPr>
            <w:r w:rsidRPr="001719DF">
              <w:rPr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1719DF" w:rsidRDefault="00771346">
            <w:pPr>
              <w:ind w:left="-288" w:right="215" w:firstLine="288"/>
              <w:jc w:val="right"/>
              <w:rPr>
                <w:szCs w:val="28"/>
              </w:rPr>
            </w:pPr>
            <w:r w:rsidRPr="001719DF">
              <w:rPr>
                <w:szCs w:val="28"/>
              </w:rPr>
              <w:t>50</w:t>
            </w:r>
          </w:p>
        </w:tc>
      </w:tr>
    </w:tbl>
    <w:p w:rsidR="00624AF1" w:rsidRPr="001719DF" w:rsidRDefault="00624AF1">
      <w:pPr>
        <w:jc w:val="both"/>
        <w:rPr>
          <w:b/>
          <w:i/>
          <w:szCs w:val="28"/>
        </w:rPr>
      </w:pPr>
    </w:p>
    <w:p w:rsidR="00624AF1" w:rsidRPr="001719DF" w:rsidRDefault="00624AF1">
      <w:pPr>
        <w:jc w:val="both"/>
        <w:rPr>
          <w:b/>
          <w:i/>
          <w:szCs w:val="28"/>
        </w:rPr>
      </w:pPr>
    </w:p>
    <w:p w:rsidR="00624AF1" w:rsidRPr="001719DF" w:rsidRDefault="00624AF1">
      <w:pPr>
        <w:jc w:val="both"/>
        <w:rPr>
          <w:b/>
          <w:i/>
          <w:szCs w:val="28"/>
        </w:rPr>
      </w:pPr>
    </w:p>
    <w:p w:rsidR="00624AF1" w:rsidRPr="001719DF" w:rsidRDefault="00771346">
      <w:pPr>
        <w:jc w:val="both"/>
        <w:rPr>
          <w:i/>
          <w:szCs w:val="28"/>
        </w:rPr>
      </w:pPr>
      <w:r w:rsidRPr="001719DF">
        <w:rPr>
          <w:b/>
          <w:i/>
          <w:szCs w:val="28"/>
        </w:rPr>
        <w:t>*</w:t>
      </w:r>
      <w:r w:rsidRPr="001719DF">
        <w:rPr>
          <w:i/>
          <w:szCs w:val="28"/>
        </w:rPr>
        <w:t xml:space="preserve"> Указать тип занятия в соответствии с учебным планом: семинарское занятие, практическое занятие, клиническое практическое занятие, лабораторное занятие, </w:t>
      </w:r>
      <w:proofErr w:type="spellStart"/>
      <w:r w:rsidRPr="001719DF">
        <w:rPr>
          <w:i/>
          <w:szCs w:val="28"/>
        </w:rPr>
        <w:t>симуляционное</w:t>
      </w:r>
      <w:proofErr w:type="spellEnd"/>
      <w:r w:rsidRPr="001719DF">
        <w:rPr>
          <w:i/>
          <w:szCs w:val="28"/>
        </w:rPr>
        <w:t xml:space="preserve"> практическое занятие</w:t>
      </w:r>
    </w:p>
    <w:p w:rsidR="00624AF1" w:rsidRPr="001719DF" w:rsidRDefault="00771346">
      <w:pPr>
        <w:jc w:val="both"/>
        <w:rPr>
          <w:i/>
          <w:szCs w:val="28"/>
        </w:rPr>
      </w:pPr>
      <w:r w:rsidRPr="001719DF">
        <w:rPr>
          <w:b/>
          <w:i/>
          <w:szCs w:val="28"/>
        </w:rPr>
        <w:t>**</w:t>
      </w:r>
      <w:r w:rsidRPr="001719DF">
        <w:rPr>
          <w:i/>
          <w:szCs w:val="28"/>
        </w:rPr>
        <w:t xml:space="preserve">материалы для организации и проведения семинарского занятия размещены на площадке электронного обучения – </w:t>
      </w:r>
      <w:r w:rsidRPr="001719DF">
        <w:rPr>
          <w:i/>
          <w:szCs w:val="28"/>
          <w:lang w:val="en-US"/>
        </w:rPr>
        <w:t>Moodle</w:t>
      </w:r>
      <w:r w:rsidRPr="001719DF">
        <w:rPr>
          <w:i/>
          <w:szCs w:val="28"/>
        </w:rPr>
        <w:t xml:space="preserve">, </w:t>
      </w:r>
      <w:proofErr w:type="spellStart"/>
      <w:r w:rsidRPr="001719DF">
        <w:rPr>
          <w:i/>
          <w:szCs w:val="28"/>
          <w:lang w:val="en-US"/>
        </w:rPr>
        <w:t>Medunet</w:t>
      </w:r>
      <w:proofErr w:type="spellEnd"/>
      <w:r w:rsidRPr="001719DF">
        <w:rPr>
          <w:i/>
          <w:szCs w:val="28"/>
        </w:rPr>
        <w:t xml:space="preserve">, </w:t>
      </w:r>
      <w:proofErr w:type="spellStart"/>
      <w:r w:rsidRPr="001719DF">
        <w:rPr>
          <w:i/>
          <w:szCs w:val="28"/>
          <w:lang w:val="en-US"/>
        </w:rPr>
        <w:t>Obrnet</w:t>
      </w:r>
      <w:proofErr w:type="spellEnd"/>
    </w:p>
    <w:p w:rsidR="00624AF1" w:rsidRPr="001719DF" w:rsidRDefault="00624AF1">
      <w:pPr>
        <w:jc w:val="both"/>
        <w:rPr>
          <w:szCs w:val="28"/>
        </w:rPr>
      </w:pPr>
    </w:p>
    <w:p w:rsidR="00385E45" w:rsidRPr="001719DF" w:rsidRDefault="00385E45" w:rsidP="00385E45">
      <w:pPr>
        <w:jc w:val="both"/>
        <w:rPr>
          <w:szCs w:val="28"/>
        </w:rPr>
      </w:pPr>
      <w:r w:rsidRPr="001719DF">
        <w:rPr>
          <w:szCs w:val="28"/>
        </w:rPr>
        <w:t>Рассмотрено на заседании института хирургии:</w:t>
      </w:r>
    </w:p>
    <w:p w:rsidR="00385E45" w:rsidRPr="001719DF" w:rsidRDefault="00385E45" w:rsidP="00385E45">
      <w:pPr>
        <w:jc w:val="both"/>
        <w:rPr>
          <w:szCs w:val="28"/>
        </w:rPr>
      </w:pPr>
      <w:r w:rsidRPr="001719DF">
        <w:rPr>
          <w:szCs w:val="28"/>
        </w:rPr>
        <w:t xml:space="preserve">Институт хирургии </w:t>
      </w:r>
    </w:p>
    <w:p w:rsidR="00385E45" w:rsidRPr="001719DF" w:rsidRDefault="00385E45" w:rsidP="00385E45">
      <w:pPr>
        <w:jc w:val="both"/>
        <w:rPr>
          <w:szCs w:val="28"/>
        </w:rPr>
      </w:pPr>
      <w:r w:rsidRPr="001719DF">
        <w:rPr>
          <w:szCs w:val="28"/>
        </w:rPr>
        <w:t>Протокол №10</w:t>
      </w:r>
    </w:p>
    <w:p w:rsidR="00385E45" w:rsidRPr="001719DF" w:rsidRDefault="00385E45" w:rsidP="00385E45">
      <w:pPr>
        <w:jc w:val="both"/>
        <w:rPr>
          <w:szCs w:val="28"/>
        </w:rPr>
      </w:pPr>
      <w:r w:rsidRPr="001719DF">
        <w:rPr>
          <w:szCs w:val="28"/>
        </w:rPr>
        <w:t>«20» мая  2024 г.</w:t>
      </w:r>
    </w:p>
    <w:p w:rsidR="001719DF" w:rsidRPr="001719DF" w:rsidRDefault="00385E45" w:rsidP="001719DF">
      <w:pPr>
        <w:jc w:val="both"/>
        <w:rPr>
          <w:szCs w:val="28"/>
        </w:rPr>
      </w:pPr>
      <w:r w:rsidRPr="001719DF">
        <w:rPr>
          <w:szCs w:val="28"/>
        </w:rPr>
        <w:t>Зав</w:t>
      </w:r>
      <w:proofErr w:type="gramStart"/>
      <w:r w:rsidRPr="001719DF">
        <w:rPr>
          <w:szCs w:val="28"/>
        </w:rPr>
        <w:t>.к</w:t>
      </w:r>
      <w:proofErr w:type="gramEnd"/>
      <w:r w:rsidRPr="001719DF">
        <w:rPr>
          <w:szCs w:val="28"/>
        </w:rPr>
        <w:t xml:space="preserve">афедрой   </w:t>
      </w:r>
      <w:r w:rsidRPr="001719DF">
        <w:rPr>
          <w:noProof/>
          <w:szCs w:val="28"/>
        </w:rPr>
        <w:drawing>
          <wp:inline distT="0" distB="0" distL="0" distR="0">
            <wp:extent cx="384628" cy="27034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985" t="71768" r="42674" b="2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0" cy="2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9DF">
        <w:rPr>
          <w:szCs w:val="28"/>
        </w:rPr>
        <w:t xml:space="preserve">    д.м.н. </w:t>
      </w:r>
      <w:proofErr w:type="spellStart"/>
      <w:r w:rsidRPr="001719DF">
        <w:rPr>
          <w:szCs w:val="28"/>
        </w:rPr>
        <w:t>Дуберман</w:t>
      </w:r>
      <w:proofErr w:type="spellEnd"/>
      <w:r w:rsidRPr="001719DF">
        <w:rPr>
          <w:szCs w:val="28"/>
        </w:rPr>
        <w:t xml:space="preserve"> Б.Л.</w:t>
      </w:r>
    </w:p>
    <w:p w:rsidR="001719DF" w:rsidRDefault="001719DF">
      <w:pPr>
        <w:spacing w:line="360" w:lineRule="auto"/>
        <w:jc w:val="center"/>
        <w:rPr>
          <w:b/>
          <w:sz w:val="20"/>
          <w:szCs w:val="20"/>
        </w:rPr>
      </w:pPr>
    </w:p>
    <w:p w:rsidR="002D7828" w:rsidRDefault="002D7828" w:rsidP="002D7828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Методические рекомендации для </w:t>
      </w:r>
      <w:proofErr w:type="gramStart"/>
      <w:r>
        <w:rPr>
          <w:b/>
          <w:sz w:val="20"/>
          <w:szCs w:val="20"/>
        </w:rPr>
        <w:t>обучающихся</w:t>
      </w:r>
      <w:proofErr w:type="gramEnd"/>
    </w:p>
    <w:p w:rsidR="00624AF1" w:rsidRPr="005F4B12" w:rsidRDefault="00771346" w:rsidP="002D7828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Тема 1:Вводное занятие. Диагностические операции в хирургии. </w:t>
      </w:r>
      <w:proofErr w:type="spellStart"/>
      <w:r>
        <w:rPr>
          <w:b/>
          <w:sz w:val="20"/>
          <w:szCs w:val="20"/>
        </w:rPr>
        <w:t>Курация</w:t>
      </w:r>
      <w:proofErr w:type="spellEnd"/>
      <w:r>
        <w:rPr>
          <w:b/>
          <w:sz w:val="20"/>
          <w:szCs w:val="20"/>
        </w:rPr>
        <w:t xml:space="preserve"> больных. </w:t>
      </w:r>
    </w:p>
    <w:p w:rsidR="00624AF1" w:rsidRDefault="00771346">
      <w:pPr>
        <w:numPr>
          <w:ilvl w:val="0"/>
          <w:numId w:val="2"/>
        </w:numPr>
        <w:spacing w:line="360" w:lineRule="auto"/>
        <w:ind w:left="426" w:hanging="426"/>
        <w:jc w:val="center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Оформление этапного эпикриза.</w:t>
      </w:r>
    </w:p>
    <w:p w:rsidR="00624AF1" w:rsidRDefault="00771346">
      <w:pPr>
        <w:numPr>
          <w:ilvl w:val="1"/>
          <w:numId w:val="2"/>
        </w:numPr>
        <w:ind w:left="567" w:hanging="567"/>
        <w:jc w:val="both"/>
        <w:rPr>
          <w:sz w:val="20"/>
          <w:szCs w:val="20"/>
        </w:rPr>
      </w:pPr>
      <w:r>
        <w:rPr>
          <w:b/>
          <w:sz w:val="20"/>
          <w:szCs w:val="20"/>
        </w:rPr>
        <w:t>1.1.Цель занятия: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Научить студентов основным положениям диагностических хирургических вмешательств, истории ее развития, особенностям выполнения вмешательств, проведения анестезиологического пособия, течения послеоперационного периода. Изучить преимущества и недостатки диагностических хирургических вмешательств, получить представление о перспективных направлениях и нерешённых проблемах в этом направлении.</w:t>
      </w:r>
    </w:p>
    <w:p w:rsidR="00624AF1" w:rsidRDefault="00624AF1">
      <w:pPr>
        <w:pStyle w:val="a6"/>
        <w:spacing w:after="0"/>
        <w:jc w:val="both"/>
        <w:rPr>
          <w:b/>
          <w:sz w:val="20"/>
          <w:szCs w:val="20"/>
        </w:rPr>
      </w:pP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1.2. Задачи: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Студент должен знать: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1.определение диагностического хирургического вмешательства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2.основные исторические сведения о развитии этого направления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особенности диагностических хирургических вмешательствах, преимущества её перед </w:t>
      </w:r>
      <w:proofErr w:type="spellStart"/>
      <w:r>
        <w:rPr>
          <w:sz w:val="20"/>
          <w:szCs w:val="20"/>
        </w:rPr>
        <w:t>неинвазивными</w:t>
      </w:r>
      <w:proofErr w:type="spellEnd"/>
      <w:r>
        <w:rPr>
          <w:sz w:val="20"/>
          <w:szCs w:val="20"/>
        </w:rPr>
        <w:t xml:space="preserve"> методами диагностики.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3.недостатки диагностических хирургических вмешательств, трудности, с которыми может столкнуться хирург при их выполнении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4.области хирургии, в которых применяются  эти  вмешательства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5.названия основных  инструментов, используемых для диагностических хирургических вмешательств и сферу их применения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-6.основное оборудование, необходимое для выполнения для диагностических хирургических вмешательств.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7.особенности асептики и анестезии  при выполнении  диагностических хирургических вмешательств</w:t>
      </w:r>
    </w:p>
    <w:p w:rsidR="00624AF1" w:rsidRDefault="00624AF1">
      <w:pPr>
        <w:pStyle w:val="a6"/>
        <w:spacing w:after="0"/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Студент должен уметь:</w:t>
      </w:r>
    </w:p>
    <w:p w:rsidR="00624AF1" w:rsidRDefault="00771346">
      <w:pPr>
        <w:widowControl w:val="0"/>
        <w:shd w:val="clear" w:color="auto" w:fill="FFFFFF"/>
        <w:tabs>
          <w:tab w:val="left" w:pos="142"/>
        </w:tabs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1.Изложить основные исторические сведения об этапах развития  диагностических хирургических вмешательствах.</w:t>
      </w:r>
    </w:p>
    <w:p w:rsidR="00624AF1" w:rsidRDefault="00771346">
      <w:pPr>
        <w:widowControl w:val="0"/>
        <w:shd w:val="clear" w:color="auto" w:fill="FFFFFF"/>
        <w:tabs>
          <w:tab w:val="left" w:pos="142"/>
        </w:tabs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2.Выполнить мероприятия по соблюдению принципов асептики при проведении  диагностических хирургических вмешательствах.</w:t>
      </w:r>
    </w:p>
    <w:p w:rsidR="00624AF1" w:rsidRDefault="00771346">
      <w:pPr>
        <w:widowControl w:val="0"/>
        <w:shd w:val="clear" w:color="auto" w:fill="FFFFFF"/>
        <w:tabs>
          <w:tab w:val="left" w:pos="142"/>
        </w:tabs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3.Определить общие противопоказания к выполнению  диагностических хирургических </w:t>
      </w:r>
      <w:proofErr w:type="gramStart"/>
      <w:r>
        <w:rPr>
          <w:sz w:val="20"/>
          <w:szCs w:val="20"/>
        </w:rPr>
        <w:t>вмешательствах</w:t>
      </w:r>
      <w:proofErr w:type="gramEnd"/>
    </w:p>
    <w:p w:rsidR="00624AF1" w:rsidRDefault="00771346">
      <w:pPr>
        <w:widowControl w:val="0"/>
        <w:shd w:val="clear" w:color="auto" w:fill="FFFFFF"/>
        <w:tabs>
          <w:tab w:val="left" w:pos="142"/>
        </w:tabs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4.Провести </w:t>
      </w:r>
      <w:proofErr w:type="spellStart"/>
      <w:r>
        <w:rPr>
          <w:sz w:val="20"/>
          <w:szCs w:val="20"/>
        </w:rPr>
        <w:t>курацию</w:t>
      </w:r>
      <w:proofErr w:type="spellEnd"/>
      <w:r>
        <w:rPr>
          <w:sz w:val="20"/>
          <w:szCs w:val="20"/>
        </w:rPr>
        <w:t xml:space="preserve"> больного, оценить состояние. Установить показания и противопоказания для использования диагностической операции. Определить эффективность диагностической операции и ее влияние на выбор методов лечения.</w:t>
      </w:r>
    </w:p>
    <w:p w:rsidR="00624AF1" w:rsidRDefault="00624AF1">
      <w:pPr>
        <w:widowControl w:val="0"/>
        <w:shd w:val="clear" w:color="auto" w:fill="FFFFFF"/>
        <w:ind w:left="142"/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2. </w:t>
      </w:r>
      <w:r>
        <w:rPr>
          <w:b/>
          <w:spacing w:val="-10"/>
          <w:w w:val="101"/>
          <w:sz w:val="20"/>
          <w:szCs w:val="20"/>
        </w:rPr>
        <w:t>Основные понятия, которые должны быть усвоены студентами в процессе изучения темы:</w:t>
      </w:r>
      <w:r>
        <w:rPr>
          <w:sz w:val="20"/>
          <w:szCs w:val="20"/>
        </w:rPr>
        <w:t xml:space="preserve"> диагностическое хирургическое вмешательство, </w:t>
      </w:r>
      <w:proofErr w:type="spellStart"/>
      <w:r>
        <w:rPr>
          <w:sz w:val="20"/>
          <w:szCs w:val="20"/>
        </w:rPr>
        <w:t>эндохирургия</w:t>
      </w:r>
      <w:proofErr w:type="spellEnd"/>
      <w:r>
        <w:rPr>
          <w:sz w:val="20"/>
          <w:szCs w:val="20"/>
        </w:rPr>
        <w:t xml:space="preserve">, лапароскопия, лапароцентез, </w:t>
      </w:r>
      <w:proofErr w:type="spellStart"/>
      <w:r>
        <w:rPr>
          <w:sz w:val="20"/>
          <w:szCs w:val="20"/>
        </w:rPr>
        <w:t>торакоцентез</w:t>
      </w:r>
      <w:proofErr w:type="spellEnd"/>
      <w:r>
        <w:rPr>
          <w:sz w:val="20"/>
          <w:szCs w:val="20"/>
        </w:rPr>
        <w:t>, торакоскопия, эндоскопическое вмешательство.</w:t>
      </w:r>
    </w:p>
    <w:p w:rsidR="00624AF1" w:rsidRDefault="00624AF1">
      <w:pPr>
        <w:shd w:val="clear" w:color="auto" w:fill="FFFFFF"/>
        <w:tabs>
          <w:tab w:val="left" w:leader="dot" w:pos="7721"/>
        </w:tabs>
        <w:ind w:right="470"/>
        <w:jc w:val="both"/>
        <w:rPr>
          <w:b/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3.  Вопросы к занятию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1.диагностических хирургических вмешательства и их особенности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-2.Преимущества диагностических хирургических операций перед </w:t>
      </w:r>
      <w:proofErr w:type="spellStart"/>
      <w:r>
        <w:rPr>
          <w:sz w:val="20"/>
          <w:szCs w:val="20"/>
        </w:rPr>
        <w:t>неинвазивными</w:t>
      </w:r>
      <w:proofErr w:type="spellEnd"/>
      <w:r>
        <w:rPr>
          <w:sz w:val="20"/>
          <w:szCs w:val="20"/>
        </w:rPr>
        <w:t xml:space="preserve"> методами диагностики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3.Проблемы и недостатки  хирургических диагностических вмешательств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4.История развития хирургических диагностических вмешательств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5.Основные области применения хирургических диагностических вмешательств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6.Основное оборудование для хирургических диагностических вмешательств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7.Инструменты для хирургических диагностических вмешательств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8.Способы выполнения оперативного доступа при хирургических диагностических вмешательствах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9.Особенности рассечения и соединения тканей </w:t>
      </w:r>
      <w:proofErr w:type="gramStart"/>
      <w:r>
        <w:rPr>
          <w:sz w:val="20"/>
          <w:szCs w:val="20"/>
        </w:rPr>
        <w:t>при</w:t>
      </w:r>
      <w:proofErr w:type="gramEnd"/>
      <w:r>
        <w:rPr>
          <w:sz w:val="20"/>
          <w:szCs w:val="20"/>
        </w:rPr>
        <w:t xml:space="preserve"> хирургических диагностических вмешательств 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4.   Вопросы для самоконтроля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1.</w:t>
      </w:r>
      <w:r>
        <w:rPr>
          <w:sz w:val="20"/>
          <w:szCs w:val="20"/>
        </w:rPr>
        <w:t>Дайте определение хирургических диагностических вмешательств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2.Назовите основные особенности хирургических диагностических вмешательств 3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3.Назовите преимущества хирургических диагностических вмешательств по сравнению с </w:t>
      </w:r>
      <w:proofErr w:type="spellStart"/>
      <w:r>
        <w:rPr>
          <w:sz w:val="20"/>
          <w:szCs w:val="20"/>
        </w:rPr>
        <w:t>неинвазивными</w:t>
      </w:r>
      <w:proofErr w:type="spellEnd"/>
      <w:r>
        <w:rPr>
          <w:sz w:val="20"/>
          <w:szCs w:val="20"/>
        </w:rPr>
        <w:t xml:space="preserve"> методами диагностики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4.Перечислите, из чего складывается агрессивность хирургических процедур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5.Опишите основные нерешенные проблемы хирургических диагностических вмешательств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6.</w:t>
      </w:r>
      <w:proofErr w:type="gramStart"/>
      <w:r>
        <w:rPr>
          <w:sz w:val="20"/>
          <w:szCs w:val="20"/>
        </w:rPr>
        <w:t>Укажите</w:t>
      </w:r>
      <w:proofErr w:type="gramEnd"/>
      <w:r>
        <w:rPr>
          <w:sz w:val="20"/>
          <w:szCs w:val="20"/>
        </w:rPr>
        <w:t xml:space="preserve"> кто выполнил первую диагностическую лапароскопию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7.Опишите основные компоненты оборудования для эндоскопических вмешательств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8.Назовите основные группы инструментов для хирургических диагностических вмешательств 9.Назовите методики создания необходимого пространства в </w:t>
      </w:r>
      <w:proofErr w:type="spellStart"/>
      <w:r>
        <w:rPr>
          <w:sz w:val="20"/>
          <w:szCs w:val="20"/>
        </w:rPr>
        <w:t>эндохирургии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10.Назовите пробы для проверки положения иглы в брюшной полости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11.Объясните, что такое открытая лапароскопия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12.Назовите газы, применяемые для создания </w:t>
      </w:r>
      <w:proofErr w:type="spellStart"/>
      <w:r>
        <w:rPr>
          <w:sz w:val="20"/>
          <w:szCs w:val="20"/>
        </w:rPr>
        <w:t>пневмоперитонеума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13.Объясните механизм воздействия тока высокой частоты на ткани при резании и коагуляции.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14.Назовите основные причины осложнений при хирургических диагностических вмешательствах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15.Перечислите общие осложнения лапароскопии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sz w:val="20"/>
          <w:szCs w:val="20"/>
        </w:rPr>
        <w:t>16.Назовите методы профилактики общих осложнений в лапароскопии</w:t>
      </w:r>
    </w:p>
    <w:p w:rsidR="00385E45" w:rsidRDefault="00385E45" w:rsidP="00385E45">
      <w:pPr>
        <w:shd w:val="clear" w:color="auto" w:fill="FFFFFF"/>
        <w:tabs>
          <w:tab w:val="left" w:leader="dot" w:pos="7721"/>
        </w:tabs>
        <w:ind w:right="470"/>
        <w:jc w:val="both"/>
        <w:rPr>
          <w:b/>
          <w:spacing w:val="-10"/>
          <w:w w:val="101"/>
          <w:sz w:val="20"/>
          <w:szCs w:val="20"/>
        </w:rPr>
      </w:pPr>
    </w:p>
    <w:p w:rsidR="00624AF1" w:rsidRPr="00385E45" w:rsidRDefault="00771346" w:rsidP="00385E45">
      <w:pPr>
        <w:shd w:val="clear" w:color="auto" w:fill="FFFFFF"/>
        <w:tabs>
          <w:tab w:val="left" w:leader="dot" w:pos="7721"/>
        </w:tabs>
        <w:ind w:right="470"/>
        <w:jc w:val="both"/>
        <w:rPr>
          <w:sz w:val="20"/>
          <w:szCs w:val="20"/>
        </w:rPr>
      </w:pPr>
      <w:r w:rsidRPr="00385E45">
        <w:rPr>
          <w:b/>
          <w:spacing w:val="-10"/>
          <w:w w:val="101"/>
          <w:sz w:val="20"/>
          <w:szCs w:val="20"/>
        </w:rPr>
        <w:t>5.   Основная и дополнительная  литература к теме</w:t>
      </w:r>
    </w:p>
    <w:p w:rsidR="00771346" w:rsidRPr="00385E45" w:rsidRDefault="00771346" w:rsidP="00385E45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385E45">
        <w:rPr>
          <w:b/>
          <w:bCs/>
          <w:sz w:val="20"/>
          <w:szCs w:val="20"/>
        </w:rPr>
        <w:t>1.Кузнецов Н.А.</w:t>
      </w:r>
      <w:r w:rsidRPr="00385E45">
        <w:rPr>
          <w:sz w:val="20"/>
          <w:szCs w:val="20"/>
        </w:rPr>
        <w:t xml:space="preserve">  Клиническая хирургия : обследование пациента [Электронный ресурс] : практическое руководство/ Н. А. Кузнецов. </w:t>
      </w:r>
      <w:proofErr w:type="gramStart"/>
      <w:r w:rsidRPr="00385E45">
        <w:rPr>
          <w:sz w:val="20"/>
          <w:szCs w:val="20"/>
        </w:rPr>
        <w:t>-М</w:t>
      </w:r>
      <w:proofErr w:type="gramEnd"/>
      <w:r w:rsidRPr="00385E45">
        <w:rPr>
          <w:sz w:val="20"/>
          <w:szCs w:val="20"/>
        </w:rPr>
        <w:t xml:space="preserve">осква:  ГЭОТАР-Медиа, 2020. -160 с.- URL: </w:t>
      </w:r>
      <w:hyperlink r:id="rId49" w:history="1">
        <w:r w:rsidRPr="00385E45">
          <w:rPr>
            <w:rStyle w:val="af0"/>
            <w:sz w:val="20"/>
            <w:szCs w:val="20"/>
          </w:rPr>
          <w:t>https://www.studentlibrary.ru/book/ISBN9785970454886.html</w:t>
        </w:r>
      </w:hyperlink>
    </w:p>
    <w:p w:rsidR="00771346" w:rsidRPr="00385E45" w:rsidRDefault="00771346" w:rsidP="00385E45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385E45">
        <w:rPr>
          <w:sz w:val="20"/>
          <w:szCs w:val="20"/>
        </w:rPr>
        <w:t>2.</w:t>
      </w:r>
      <w:r w:rsidRPr="00385E45">
        <w:rPr>
          <w:b/>
          <w:bCs/>
          <w:sz w:val="20"/>
          <w:szCs w:val="20"/>
        </w:rPr>
        <w:t>Хирургические болезни. Руководство</w:t>
      </w:r>
      <w:r w:rsidRPr="00385E45">
        <w:rPr>
          <w:sz w:val="20"/>
          <w:szCs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385E45">
        <w:rPr>
          <w:sz w:val="20"/>
          <w:szCs w:val="20"/>
        </w:rPr>
        <w:t>Мерзликин</w:t>
      </w:r>
      <w:proofErr w:type="spellEnd"/>
      <w:r w:rsidRPr="00385E45">
        <w:rPr>
          <w:sz w:val="20"/>
          <w:szCs w:val="20"/>
        </w:rPr>
        <w:t xml:space="preserve">. </w:t>
      </w:r>
      <w:proofErr w:type="gramStart"/>
      <w:r w:rsidRPr="00385E45">
        <w:rPr>
          <w:sz w:val="20"/>
          <w:szCs w:val="20"/>
        </w:rPr>
        <w:t>-М</w:t>
      </w:r>
      <w:proofErr w:type="gramEnd"/>
      <w:r w:rsidRPr="00385E45">
        <w:rPr>
          <w:sz w:val="20"/>
          <w:szCs w:val="20"/>
        </w:rPr>
        <w:t xml:space="preserve">осква: ГЭОТАР-Медиа, 2023. -840 с.- URL: </w:t>
      </w:r>
      <w:hyperlink r:id="rId50" w:history="1">
        <w:r w:rsidRPr="00385E45">
          <w:rPr>
            <w:rStyle w:val="af0"/>
            <w:sz w:val="20"/>
            <w:szCs w:val="20"/>
          </w:rPr>
          <w:t>https://www.studentlibrary.ru/ru/book/ISBN9785970473153.html</w:t>
        </w:r>
      </w:hyperlink>
    </w:p>
    <w:p w:rsidR="00771346" w:rsidRPr="00385E45" w:rsidRDefault="00771346" w:rsidP="00385E45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385E45">
        <w:rPr>
          <w:sz w:val="20"/>
          <w:szCs w:val="20"/>
        </w:rPr>
        <w:t>3.</w:t>
      </w:r>
      <w:r w:rsidRPr="00385E45">
        <w:rPr>
          <w:b/>
          <w:bCs/>
          <w:sz w:val="20"/>
          <w:szCs w:val="20"/>
        </w:rPr>
        <w:t>Хирургические болезни</w:t>
      </w:r>
      <w:r w:rsidRPr="00385E45">
        <w:rPr>
          <w:sz w:val="20"/>
          <w:szCs w:val="20"/>
        </w:rPr>
        <w:t xml:space="preserve">  [Электронный ресурс] : учебник/ ред. М. И. Кузин. -5-е изд., </w:t>
      </w:r>
      <w:proofErr w:type="spellStart"/>
      <w:r w:rsidRPr="00385E45">
        <w:rPr>
          <w:sz w:val="20"/>
          <w:szCs w:val="20"/>
        </w:rPr>
        <w:t>перераб</w:t>
      </w:r>
      <w:proofErr w:type="spellEnd"/>
      <w:r w:rsidRPr="00385E45">
        <w:rPr>
          <w:sz w:val="20"/>
          <w:szCs w:val="20"/>
        </w:rPr>
        <w:t>. и доп</w:t>
      </w:r>
      <w:proofErr w:type="gramStart"/>
      <w:r w:rsidRPr="00385E45">
        <w:rPr>
          <w:sz w:val="20"/>
          <w:szCs w:val="20"/>
        </w:rPr>
        <w:t>.. -</w:t>
      </w:r>
      <w:proofErr w:type="gramEnd"/>
      <w:r w:rsidRPr="00385E45">
        <w:rPr>
          <w:sz w:val="20"/>
          <w:szCs w:val="20"/>
        </w:rPr>
        <w:t xml:space="preserve">Москва: ГЭОТАР-Медиа, 2022. -1024 с- URL: </w:t>
      </w:r>
      <w:hyperlink r:id="rId51" w:history="1">
        <w:r w:rsidRPr="00385E45">
          <w:rPr>
            <w:rStyle w:val="af0"/>
            <w:sz w:val="20"/>
            <w:szCs w:val="20"/>
          </w:rPr>
          <w:t>https://www.studentlibrary.ru/ru/book/ISBN9785970470145.html</w:t>
        </w:r>
      </w:hyperlink>
    </w:p>
    <w:p w:rsidR="001719DF" w:rsidRDefault="001719DF" w:rsidP="00385E45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bCs/>
          <w:spacing w:val="1"/>
          <w:w w:val="101"/>
          <w:sz w:val="20"/>
          <w:szCs w:val="20"/>
        </w:rPr>
      </w:pPr>
    </w:p>
    <w:p w:rsidR="00624AF1" w:rsidRPr="00385E45" w:rsidRDefault="00771346" w:rsidP="00385E45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 w:rsidRPr="00385E45">
        <w:rPr>
          <w:b/>
          <w:bCs/>
          <w:spacing w:val="1"/>
          <w:w w:val="101"/>
          <w:sz w:val="20"/>
          <w:szCs w:val="20"/>
        </w:rPr>
        <w:t xml:space="preserve">6. </w:t>
      </w:r>
      <w:r w:rsidRPr="00385E45">
        <w:rPr>
          <w:b/>
          <w:sz w:val="20"/>
          <w:szCs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p w:rsidR="00624AF1" w:rsidRDefault="00624AF1">
      <w:pPr>
        <w:widowControl w:val="0"/>
        <w:snapToGrid w:val="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5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6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 xml:space="preserve">Официальный интернет-портал </w:t>
            </w:r>
            <w:r w:rsidRPr="001719DF">
              <w:rPr>
                <w:bCs/>
                <w:sz w:val="20"/>
                <w:szCs w:val="20"/>
                <w:lang w:eastAsia="en-US"/>
              </w:rPr>
              <w:lastRenderedPageBreak/>
              <w:t>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3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lastRenderedPageBreak/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lastRenderedPageBreak/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5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66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67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6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69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70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71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7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7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7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624AF1" w:rsidP="001719DF">
      <w:pPr>
        <w:jc w:val="both"/>
        <w:rPr>
          <w:sz w:val="20"/>
          <w:szCs w:val="20"/>
        </w:rPr>
      </w:pPr>
    </w:p>
    <w:tbl>
      <w:tblPr>
        <w:tblW w:w="1432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325"/>
      </w:tblGrid>
      <w:tr w:rsidR="00624AF1">
        <w:tc>
          <w:tcPr>
            <w:tcW w:w="14325" w:type="dxa"/>
          </w:tcPr>
          <w:p w:rsidR="00624AF1" w:rsidRDefault="00624AF1">
            <w:pPr>
              <w:rPr>
                <w:sz w:val="20"/>
                <w:szCs w:val="20"/>
              </w:rPr>
            </w:pPr>
          </w:p>
        </w:tc>
      </w:tr>
    </w:tbl>
    <w:p w:rsidR="00624AF1" w:rsidRDefault="00771346">
      <w:pPr>
        <w:widowControl w:val="0"/>
        <w:snapToGrid w:val="0"/>
        <w:spacing w:line="36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z w:val="20"/>
          <w:szCs w:val="20"/>
        </w:rPr>
        <w:t xml:space="preserve">операционная система - </w:t>
      </w:r>
      <w:r>
        <w:rPr>
          <w:sz w:val="20"/>
          <w:szCs w:val="20"/>
        </w:rPr>
        <w:t xml:space="preserve">MS </w:t>
      </w:r>
      <w:proofErr w:type="spellStart"/>
      <w:r>
        <w:rPr>
          <w:sz w:val="20"/>
          <w:szCs w:val="20"/>
        </w:rPr>
        <w:t>WindowsVistaStarter,MSWindowsProf</w:t>
      </w:r>
      <w:proofErr w:type="spellEnd"/>
      <w:r>
        <w:rPr>
          <w:sz w:val="20"/>
          <w:szCs w:val="20"/>
        </w:rPr>
        <w:t xml:space="preserve"> 7 </w:t>
      </w:r>
      <w:proofErr w:type="spellStart"/>
      <w:r>
        <w:rPr>
          <w:sz w:val="20"/>
          <w:szCs w:val="20"/>
        </w:rPr>
        <w:t>Upgr</w:t>
      </w:r>
      <w:proofErr w:type="spellEnd"/>
      <w:r>
        <w:rPr>
          <w:sz w:val="20"/>
          <w:szCs w:val="20"/>
        </w:rPr>
        <w:t xml:space="preserve">; </w:t>
      </w:r>
      <w:r>
        <w:rPr>
          <w:b/>
          <w:sz w:val="20"/>
          <w:szCs w:val="20"/>
        </w:rPr>
        <w:t xml:space="preserve">офисный пакет - </w:t>
      </w:r>
      <w:r>
        <w:rPr>
          <w:sz w:val="20"/>
          <w:szCs w:val="20"/>
        </w:rPr>
        <w:t xml:space="preserve">MS </w:t>
      </w:r>
      <w:proofErr w:type="spellStart"/>
      <w:r>
        <w:rPr>
          <w:sz w:val="20"/>
          <w:szCs w:val="20"/>
        </w:rPr>
        <w:t>Office</w:t>
      </w:r>
      <w:proofErr w:type="spellEnd"/>
      <w:r>
        <w:rPr>
          <w:sz w:val="20"/>
          <w:szCs w:val="20"/>
        </w:rPr>
        <w:t xml:space="preserve"> 2007; д</w:t>
      </w:r>
      <w:r>
        <w:rPr>
          <w:b/>
          <w:sz w:val="20"/>
          <w:szCs w:val="20"/>
        </w:rPr>
        <w:t xml:space="preserve">ругое ПО -  </w:t>
      </w:r>
      <w:r>
        <w:rPr>
          <w:sz w:val="20"/>
          <w:szCs w:val="20"/>
        </w:rPr>
        <w:t xml:space="preserve">7-zip, </w:t>
      </w:r>
      <w:proofErr w:type="spellStart"/>
      <w:r>
        <w:rPr>
          <w:sz w:val="20"/>
          <w:szCs w:val="20"/>
        </w:rPr>
        <w:t>AdobeReader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KasperskyEndpointSecurity</w:t>
      </w:r>
      <w:proofErr w:type="spellEnd"/>
    </w:p>
    <w:p w:rsidR="00624AF1" w:rsidRDefault="00624AF1">
      <w:pPr>
        <w:widowControl w:val="0"/>
        <w:snapToGrid w:val="0"/>
        <w:jc w:val="both"/>
        <w:rPr>
          <w:sz w:val="20"/>
          <w:szCs w:val="20"/>
        </w:rPr>
      </w:pP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b/>
          <w:sz w:val="20"/>
          <w:szCs w:val="20"/>
        </w:rPr>
        <w:t>8.Перечень вопросов и заданий для самостоятельной работы</w:t>
      </w:r>
    </w:p>
    <w:p w:rsidR="00624AF1" w:rsidRDefault="00624AF1">
      <w:pPr>
        <w:widowControl w:val="0"/>
        <w:tabs>
          <w:tab w:val="left" w:pos="643"/>
        </w:tabs>
        <w:snapToGrid w:val="0"/>
        <w:ind w:left="435"/>
        <w:jc w:val="both"/>
        <w:rPr>
          <w:b/>
          <w:sz w:val="20"/>
          <w:szCs w:val="20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6724"/>
        <w:gridCol w:w="2924"/>
      </w:tblGrid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</w:rPr>
            </w:pP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  <w:r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решений задач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Тестирование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по результатам теста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Реферат на тему «</w:t>
            </w:r>
            <w:r>
              <w:rPr>
                <w:bCs/>
                <w:spacing w:val="-10"/>
                <w:w w:val="101"/>
                <w:sz w:val="20"/>
                <w:szCs w:val="20"/>
              </w:rPr>
              <w:t>Эндоскопическая хирургия – настоящее и будущее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реферата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Презентация: «Программная </w:t>
            </w:r>
            <w:proofErr w:type="spellStart"/>
            <w:r>
              <w:rPr>
                <w:bCs/>
                <w:sz w:val="20"/>
                <w:szCs w:val="20"/>
              </w:rPr>
              <w:t>лапаросокпия</w:t>
            </w:r>
            <w:proofErr w:type="spellEnd"/>
            <w:r>
              <w:rPr>
                <w:bCs/>
                <w:sz w:val="20"/>
                <w:szCs w:val="20"/>
              </w:rPr>
              <w:t>: показания, методика проведения»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доклада</w:t>
            </w:r>
          </w:p>
        </w:tc>
      </w:tr>
    </w:tbl>
    <w:p w:rsidR="00624AF1" w:rsidRDefault="00624AF1">
      <w:pPr>
        <w:spacing w:line="360" w:lineRule="auto"/>
        <w:jc w:val="center"/>
        <w:rPr>
          <w:b/>
          <w:bCs/>
          <w:iCs/>
          <w:spacing w:val="-10"/>
          <w:w w:val="101"/>
          <w:sz w:val="20"/>
          <w:szCs w:val="20"/>
          <w:lang w:val="en-US" w:eastAsia="en-US"/>
        </w:rPr>
      </w:pPr>
    </w:p>
    <w:p w:rsidR="00624AF1" w:rsidRDefault="00771346">
      <w:pPr>
        <w:rPr>
          <w:sz w:val="20"/>
          <w:szCs w:val="20"/>
        </w:rPr>
      </w:pPr>
      <w:r>
        <w:rPr>
          <w:b/>
          <w:sz w:val="20"/>
          <w:szCs w:val="20"/>
        </w:rPr>
        <w:t>Тема 2. Лечебно- диагностическая тактика при механической желтухе</w:t>
      </w: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1.1. Цель занятия: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Получить знания и умения в диагностике и выборе методов лечения больных с синдромом механической желтухи</w:t>
      </w:r>
    </w:p>
    <w:p w:rsidR="00624AF1" w:rsidRDefault="00624AF1">
      <w:pPr>
        <w:pStyle w:val="a6"/>
        <w:spacing w:after="0"/>
        <w:jc w:val="both"/>
        <w:rPr>
          <w:b/>
          <w:sz w:val="20"/>
          <w:szCs w:val="20"/>
        </w:rPr>
      </w:pP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1.2. Задачи: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Студент должен знать: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Этиологию и патогенез синдрома механической желтухи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 Принципы дифференциального диагноза различных видов желтухи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Показания и противопоказания к диагностическим эндоскопическим и </w:t>
      </w:r>
      <w:proofErr w:type="spellStart"/>
      <w:r>
        <w:rPr>
          <w:sz w:val="20"/>
          <w:szCs w:val="20"/>
        </w:rPr>
        <w:t>чрескожным</w:t>
      </w:r>
      <w:proofErr w:type="spellEnd"/>
      <w:r>
        <w:rPr>
          <w:sz w:val="20"/>
          <w:szCs w:val="20"/>
        </w:rPr>
        <w:t xml:space="preserve"> исследованиям больных с желтухой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Особенности оперативной техники при выполнении диагностических исследованиях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Возможные ошибки и неудачи при выполнении диагностических эндоскопических и пункционных исследований</w:t>
      </w:r>
    </w:p>
    <w:p w:rsidR="00624AF1" w:rsidRDefault="00771346">
      <w:pPr>
        <w:pStyle w:val="a6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Особенности дооперационного обследования и послеоперационного ведения больных с синдромом механической желтухи</w:t>
      </w:r>
    </w:p>
    <w:p w:rsidR="00624AF1" w:rsidRDefault="00624AF1">
      <w:pPr>
        <w:pStyle w:val="a6"/>
        <w:spacing w:after="0"/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Студент должен уметь:</w:t>
      </w:r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hanging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Определить показания и противопоказания к выполнению диагностических эндоскопических и </w:t>
      </w:r>
      <w:proofErr w:type="spellStart"/>
      <w:r>
        <w:rPr>
          <w:sz w:val="20"/>
          <w:szCs w:val="20"/>
        </w:rPr>
        <w:t>чрескожныхвмешательствах</w:t>
      </w:r>
      <w:proofErr w:type="spellEnd"/>
      <w:r>
        <w:rPr>
          <w:sz w:val="20"/>
          <w:szCs w:val="20"/>
        </w:rPr>
        <w:t>, при патологии желчных путей,</w:t>
      </w:r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hanging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Провести предоперационную подготовку больного перед диагностической лапароскопией, перед инвазивными исследованиями  на желчных путях </w:t>
      </w:r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right="470" w:hanging="142"/>
        <w:jc w:val="both"/>
        <w:rPr>
          <w:sz w:val="20"/>
          <w:szCs w:val="20"/>
        </w:rPr>
      </w:pPr>
      <w:r>
        <w:rPr>
          <w:sz w:val="20"/>
          <w:szCs w:val="20"/>
        </w:rPr>
        <w:t>Составить план обследования больного с синдромом механической желтухи</w:t>
      </w:r>
    </w:p>
    <w:p w:rsidR="00624AF1" w:rsidRDefault="00624AF1">
      <w:pPr>
        <w:pStyle w:val="a6"/>
        <w:spacing w:after="0"/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2. </w:t>
      </w:r>
      <w:r>
        <w:rPr>
          <w:b/>
          <w:spacing w:val="-10"/>
          <w:w w:val="101"/>
          <w:sz w:val="20"/>
          <w:szCs w:val="20"/>
        </w:rPr>
        <w:t>Основные понятия, которые должны быть усвоены студентами в процессе изучения темы:</w:t>
      </w:r>
      <w:r>
        <w:rPr>
          <w:sz w:val="20"/>
          <w:szCs w:val="20"/>
        </w:rPr>
        <w:t xml:space="preserve"> механическая желтуха, печеночная недостаточность,  </w:t>
      </w:r>
      <w:proofErr w:type="spellStart"/>
      <w:r>
        <w:rPr>
          <w:sz w:val="20"/>
          <w:szCs w:val="20"/>
        </w:rPr>
        <w:t>транспапиллярноестентированиедуоденоскопия</w:t>
      </w:r>
      <w:proofErr w:type="spellEnd"/>
      <w:r>
        <w:rPr>
          <w:sz w:val="20"/>
          <w:szCs w:val="20"/>
        </w:rPr>
        <w:t xml:space="preserve">, ретроградная </w:t>
      </w:r>
      <w:proofErr w:type="spellStart"/>
      <w:r>
        <w:rPr>
          <w:sz w:val="20"/>
          <w:szCs w:val="20"/>
        </w:rPr>
        <w:t>холангиопанкреатикография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папиллосфинктеротомия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канюляция</w:t>
      </w:r>
      <w:proofErr w:type="spellEnd"/>
      <w:r>
        <w:rPr>
          <w:sz w:val="20"/>
          <w:szCs w:val="20"/>
        </w:rPr>
        <w:t xml:space="preserve">, проводник, </w:t>
      </w:r>
      <w:proofErr w:type="spellStart"/>
      <w:r>
        <w:rPr>
          <w:sz w:val="20"/>
          <w:szCs w:val="20"/>
        </w:rPr>
        <w:t>папиллотом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назобилиарное</w:t>
      </w:r>
      <w:proofErr w:type="spellEnd"/>
      <w:r>
        <w:rPr>
          <w:sz w:val="20"/>
          <w:szCs w:val="20"/>
        </w:rPr>
        <w:t xml:space="preserve"> дренирование, </w:t>
      </w:r>
      <w:proofErr w:type="spellStart"/>
      <w:r>
        <w:rPr>
          <w:sz w:val="20"/>
          <w:szCs w:val="20"/>
        </w:rPr>
        <w:t>литоэкстракция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литотрипсия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чрескожнаячреспеченочнаяхолангиография</w:t>
      </w:r>
      <w:proofErr w:type="spellEnd"/>
      <w:r>
        <w:rPr>
          <w:sz w:val="20"/>
          <w:szCs w:val="20"/>
        </w:rPr>
        <w:t xml:space="preserve">, эндо-УЗИ, </w:t>
      </w:r>
      <w:proofErr w:type="spellStart"/>
      <w:r>
        <w:rPr>
          <w:sz w:val="20"/>
          <w:szCs w:val="20"/>
        </w:rPr>
        <w:t>холангиостома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3.  Вопросы к занятию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- Показания к диагностической эндоскопии  на желчных протоках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- Этиология и патогенез механической желтухи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- Диагностика и лечение механической желтухи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Эндоскопическая ретроградная </w:t>
      </w:r>
      <w:proofErr w:type="spellStart"/>
      <w:r>
        <w:rPr>
          <w:sz w:val="20"/>
          <w:szCs w:val="20"/>
        </w:rPr>
        <w:t>холангиопанкреатикография</w:t>
      </w:r>
      <w:proofErr w:type="spellEnd"/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- Способы эндоскопической декомпрессии желчевыводящих путей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-  показания к проведению эндо-УЗИ при патологии желчных протоков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показания к выполнению </w:t>
      </w:r>
      <w:proofErr w:type="spellStart"/>
      <w:r>
        <w:rPr>
          <w:sz w:val="20"/>
          <w:szCs w:val="20"/>
        </w:rPr>
        <w:t>чрескожнойчреспеченочнойхолангиографии</w:t>
      </w:r>
      <w:proofErr w:type="spellEnd"/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стомии</w:t>
      </w:r>
      <w:proofErr w:type="spellEnd"/>
      <w:r>
        <w:rPr>
          <w:sz w:val="20"/>
          <w:szCs w:val="20"/>
        </w:rPr>
        <w:t xml:space="preserve"> (ЧЧХГ)</w:t>
      </w:r>
    </w:p>
    <w:p w:rsidR="00624AF1" w:rsidRDefault="00624AF1">
      <w:pPr>
        <w:shd w:val="clear" w:color="auto" w:fill="FFFFFF"/>
        <w:tabs>
          <w:tab w:val="left" w:leader="dot" w:pos="7721"/>
        </w:tabs>
        <w:ind w:right="47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4.   Вопросы для самоконтроля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Назовите показания </w:t>
      </w:r>
      <w:proofErr w:type="gramStart"/>
      <w:r>
        <w:rPr>
          <w:sz w:val="20"/>
          <w:szCs w:val="20"/>
        </w:rPr>
        <w:t>к</w:t>
      </w:r>
      <w:proofErr w:type="gramEnd"/>
      <w:r>
        <w:rPr>
          <w:sz w:val="20"/>
          <w:szCs w:val="20"/>
        </w:rPr>
        <w:t xml:space="preserve"> диагностической </w:t>
      </w:r>
      <w:proofErr w:type="spellStart"/>
      <w:r>
        <w:rPr>
          <w:sz w:val="20"/>
          <w:szCs w:val="20"/>
        </w:rPr>
        <w:t>дуоденоскопии</w:t>
      </w:r>
      <w:proofErr w:type="spellEnd"/>
      <w:r>
        <w:rPr>
          <w:sz w:val="20"/>
          <w:szCs w:val="20"/>
        </w:rPr>
        <w:t>, эндо-УЗИ, ЧЧХГ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2. Назовите противопоказания к диагностической эндоскопии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3. Расскажите анатомию внепеченочных желчевыводящих путей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4. Назовите основные причины механической желтухи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5. Перечислите факторы, определяющие степень тяжести желтухи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6. Назовите показания и противопоказания к ЭРХПГ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Расскажите, в чем заключается </w:t>
      </w:r>
      <w:proofErr w:type="gramStart"/>
      <w:r>
        <w:rPr>
          <w:sz w:val="20"/>
          <w:szCs w:val="20"/>
        </w:rPr>
        <w:t>диагностическая</w:t>
      </w:r>
      <w:proofErr w:type="gramEnd"/>
      <w:r>
        <w:rPr>
          <w:sz w:val="20"/>
          <w:szCs w:val="20"/>
        </w:rPr>
        <w:t xml:space="preserve"> и лечебная ЭРХПГ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8. Перечислите варианты эндоскопической декомпрессии при механической желтухе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Назовите виды </w:t>
      </w:r>
      <w:proofErr w:type="spellStart"/>
      <w:r>
        <w:rPr>
          <w:sz w:val="20"/>
          <w:szCs w:val="20"/>
        </w:rPr>
        <w:t>билиарныхстентов</w:t>
      </w:r>
      <w:proofErr w:type="spellEnd"/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Перечислите варианты действий врача </w:t>
      </w:r>
      <w:proofErr w:type="gramStart"/>
      <w:r>
        <w:rPr>
          <w:sz w:val="20"/>
          <w:szCs w:val="20"/>
        </w:rPr>
        <w:t>при</w:t>
      </w:r>
      <w:proofErr w:type="gramEnd"/>
      <w:r>
        <w:rPr>
          <w:sz w:val="20"/>
          <w:szCs w:val="20"/>
        </w:rPr>
        <w:t xml:space="preserve"> безуспешной ЭРХПГ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11. Объясните, в чём заключаются преимущества эндоскопического ультразвукового исследования.</w:t>
      </w:r>
    </w:p>
    <w:p w:rsidR="001719DF" w:rsidRDefault="001719DF">
      <w:pPr>
        <w:jc w:val="both"/>
        <w:rPr>
          <w:b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5.   Основная и дополнительная  литература к теме</w:t>
      </w:r>
    </w:p>
    <w:p w:rsidR="00771346" w:rsidRPr="001719DF" w:rsidRDefault="00771346" w:rsidP="008C7DE8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/>
          <w:bCs/>
          <w:color w:val="000000"/>
          <w:spacing w:val="1"/>
          <w:w w:val="101"/>
          <w:sz w:val="20"/>
        </w:rPr>
      </w:pPr>
      <w:r w:rsidRPr="001719DF">
        <w:rPr>
          <w:b/>
          <w:bCs/>
          <w:color w:val="000000"/>
          <w:spacing w:val="1"/>
          <w:w w:val="101"/>
          <w:sz w:val="20"/>
        </w:rPr>
        <w:t>Основная литература</w:t>
      </w:r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1719DF">
        <w:rPr>
          <w:b/>
          <w:bCs/>
          <w:sz w:val="20"/>
        </w:rPr>
        <w:t>1.Кузнецов Н.А.</w:t>
      </w:r>
      <w:r w:rsidRPr="001719DF">
        <w:rPr>
          <w:sz w:val="20"/>
        </w:rPr>
        <w:t xml:space="preserve">  Клиническая хирургия : обследование пациента [Электронный ресурс] : практическое руководство/ Н. А. Кузнецов. </w:t>
      </w:r>
      <w:proofErr w:type="gramStart"/>
      <w:r w:rsidRPr="001719DF">
        <w:rPr>
          <w:sz w:val="20"/>
        </w:rPr>
        <w:t>-М</w:t>
      </w:r>
      <w:proofErr w:type="gramEnd"/>
      <w:r w:rsidRPr="001719DF">
        <w:rPr>
          <w:sz w:val="20"/>
        </w:rPr>
        <w:t xml:space="preserve">осква:  ГЭОТАР-Медиа, 2020. -160 с.- URL: </w:t>
      </w:r>
      <w:hyperlink r:id="rId75" w:history="1">
        <w:r w:rsidRPr="001719DF">
          <w:rPr>
            <w:rStyle w:val="af0"/>
            <w:sz w:val="20"/>
          </w:rPr>
          <w:t>https://www.studentlibrary.ru/book/ISBN9785970454886.html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1719DF">
        <w:rPr>
          <w:sz w:val="20"/>
        </w:rPr>
        <w:t>2.</w:t>
      </w:r>
      <w:r w:rsidRPr="001719DF">
        <w:rPr>
          <w:b/>
          <w:bCs/>
          <w:sz w:val="20"/>
        </w:rPr>
        <w:t>Хирургические болезни. Руководство</w:t>
      </w:r>
      <w:r w:rsidRPr="001719DF">
        <w:rPr>
          <w:sz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1719DF">
        <w:rPr>
          <w:sz w:val="20"/>
        </w:rPr>
        <w:t>Мерзликин</w:t>
      </w:r>
      <w:proofErr w:type="spellEnd"/>
      <w:r w:rsidRPr="001719DF">
        <w:rPr>
          <w:sz w:val="20"/>
        </w:rPr>
        <w:t xml:space="preserve">. </w:t>
      </w:r>
      <w:proofErr w:type="gramStart"/>
      <w:r w:rsidRPr="001719DF">
        <w:rPr>
          <w:sz w:val="20"/>
        </w:rPr>
        <w:t>-М</w:t>
      </w:r>
      <w:proofErr w:type="gramEnd"/>
      <w:r w:rsidRPr="001719DF">
        <w:rPr>
          <w:sz w:val="20"/>
        </w:rPr>
        <w:t xml:space="preserve">осква: ГЭОТАР-Медиа, 2023. -840 с.- URL: </w:t>
      </w:r>
      <w:hyperlink r:id="rId76" w:history="1">
        <w:r w:rsidRPr="001719DF">
          <w:rPr>
            <w:rStyle w:val="af0"/>
            <w:sz w:val="20"/>
          </w:rPr>
          <w:t>https://www.studentlibrary.ru/ru/book/ISBN9785970473153.html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1719DF">
        <w:rPr>
          <w:sz w:val="20"/>
        </w:rPr>
        <w:t>3.</w:t>
      </w:r>
      <w:r w:rsidRPr="001719DF">
        <w:rPr>
          <w:b/>
          <w:bCs/>
          <w:sz w:val="20"/>
        </w:rPr>
        <w:t>Хирургические болезни</w:t>
      </w:r>
      <w:r w:rsidRPr="001719DF">
        <w:rPr>
          <w:sz w:val="20"/>
        </w:rPr>
        <w:t xml:space="preserve">  [Электронный ресурс] : учебник/ ред. М. И. Кузин. -5-е изд., </w:t>
      </w:r>
      <w:proofErr w:type="spellStart"/>
      <w:r w:rsidRPr="001719DF">
        <w:rPr>
          <w:sz w:val="20"/>
        </w:rPr>
        <w:t>перераб</w:t>
      </w:r>
      <w:proofErr w:type="spellEnd"/>
      <w:r w:rsidRPr="001719DF">
        <w:rPr>
          <w:sz w:val="20"/>
        </w:rPr>
        <w:t>. и доп</w:t>
      </w:r>
      <w:proofErr w:type="gramStart"/>
      <w:r w:rsidRPr="001719DF">
        <w:rPr>
          <w:sz w:val="20"/>
        </w:rPr>
        <w:t>.. -</w:t>
      </w:r>
      <w:proofErr w:type="gramEnd"/>
      <w:r w:rsidRPr="001719DF">
        <w:rPr>
          <w:sz w:val="20"/>
        </w:rPr>
        <w:t xml:space="preserve">Москва: ГЭОТАР-Медиа, 2022. -1024 с- URL: </w:t>
      </w:r>
      <w:hyperlink r:id="rId77" w:history="1">
        <w:r w:rsidRPr="001719DF">
          <w:rPr>
            <w:rStyle w:val="af0"/>
            <w:sz w:val="20"/>
          </w:rPr>
          <w:t>https://www.studentlibrary.ru/ru/book/ISBN9785970470145.html</w:t>
        </w:r>
      </w:hyperlink>
    </w:p>
    <w:p w:rsidR="00771346" w:rsidRPr="001719DF" w:rsidRDefault="00771346" w:rsidP="008C7DE8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/>
          <w:bCs/>
          <w:color w:val="000000"/>
          <w:spacing w:val="1"/>
          <w:w w:val="101"/>
          <w:sz w:val="20"/>
        </w:rPr>
      </w:pPr>
      <w:r w:rsidRPr="001719DF">
        <w:rPr>
          <w:b/>
          <w:bCs/>
          <w:color w:val="000000"/>
          <w:spacing w:val="1"/>
          <w:w w:val="101"/>
          <w:sz w:val="20"/>
        </w:rPr>
        <w:t>Дополнительная литература</w:t>
      </w:r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1719DF">
        <w:rPr>
          <w:sz w:val="20"/>
        </w:rPr>
        <w:t>1.</w:t>
      </w:r>
      <w:r w:rsidRPr="001719DF">
        <w:rPr>
          <w:b/>
          <w:bCs/>
          <w:sz w:val="20"/>
        </w:rPr>
        <w:t>Хирургические болезни</w:t>
      </w:r>
      <w:r w:rsidRPr="001719DF">
        <w:rPr>
          <w:sz w:val="20"/>
        </w:rPr>
        <w:t xml:space="preserve">  [Электронный ресурс]</w:t>
      </w:r>
      <w:proofErr w:type="gramStart"/>
      <w:r w:rsidRPr="001719DF">
        <w:rPr>
          <w:sz w:val="20"/>
        </w:rPr>
        <w:t xml:space="preserve"> :</w:t>
      </w:r>
      <w:proofErr w:type="gramEnd"/>
      <w:r w:rsidRPr="001719DF">
        <w:rPr>
          <w:sz w:val="20"/>
        </w:rPr>
        <w:t xml:space="preserve"> учебник в 2 т./ ред.: В. С. Савельев, А. И. Кириенко</w:t>
      </w:r>
      <w:r w:rsidRPr="001719DF">
        <w:rPr>
          <w:b/>
          <w:bCs/>
          <w:sz w:val="20"/>
        </w:rPr>
        <w:t xml:space="preserve">  Т.1</w:t>
      </w:r>
      <w:r w:rsidRPr="001719DF">
        <w:rPr>
          <w:sz w:val="20"/>
        </w:rPr>
        <w:t xml:space="preserve">. -2-е изд., </w:t>
      </w:r>
      <w:proofErr w:type="spellStart"/>
      <w:r w:rsidRPr="001719DF">
        <w:rPr>
          <w:sz w:val="20"/>
        </w:rPr>
        <w:t>перераб</w:t>
      </w:r>
      <w:proofErr w:type="spellEnd"/>
      <w:r w:rsidRPr="001719DF">
        <w:rPr>
          <w:sz w:val="20"/>
        </w:rPr>
        <w:t xml:space="preserve">. и доп.: ГЭОТАР-Медиа, 2017. -720 с.: ил.- URL: </w:t>
      </w:r>
      <w:hyperlink r:id="rId78" w:history="1">
        <w:r w:rsidRPr="001719DF">
          <w:rPr>
            <w:rStyle w:val="af0"/>
            <w:sz w:val="20"/>
          </w:rPr>
          <w:t>http://www.studentlibrary.ru/book/ISBN9785970439982.html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1719DF">
        <w:rPr>
          <w:sz w:val="20"/>
        </w:rPr>
        <w:t>2.</w:t>
      </w:r>
      <w:r w:rsidRPr="001719DF">
        <w:rPr>
          <w:b/>
          <w:bCs/>
          <w:sz w:val="20"/>
        </w:rPr>
        <w:t>Хирургические болезни</w:t>
      </w:r>
      <w:r w:rsidRPr="001719DF">
        <w:rPr>
          <w:sz w:val="20"/>
        </w:rPr>
        <w:t xml:space="preserve">  [Электронный ресурс] : учебник в 2 т./ ред.: В. С. Савельев, А. И. Кириенко</w:t>
      </w:r>
      <w:r w:rsidRPr="001719DF">
        <w:rPr>
          <w:b/>
          <w:bCs/>
          <w:sz w:val="20"/>
        </w:rPr>
        <w:t xml:space="preserve">  Т.2</w:t>
      </w:r>
      <w:r w:rsidRPr="001719DF">
        <w:rPr>
          <w:sz w:val="20"/>
        </w:rPr>
        <w:t xml:space="preserve">. -2-е </w:t>
      </w:r>
      <w:proofErr w:type="spellStart"/>
      <w:r w:rsidRPr="001719DF">
        <w:rPr>
          <w:sz w:val="20"/>
        </w:rPr>
        <w:t>изд</w:t>
      </w:r>
      <w:proofErr w:type="spellEnd"/>
      <w:r w:rsidRPr="001719DF">
        <w:rPr>
          <w:sz w:val="20"/>
        </w:rPr>
        <w:t>.</w:t>
      </w:r>
      <w:proofErr w:type="gramStart"/>
      <w:r w:rsidRPr="001719DF">
        <w:rPr>
          <w:sz w:val="20"/>
        </w:rPr>
        <w:t>,</w:t>
      </w:r>
      <w:proofErr w:type="spellStart"/>
      <w:r w:rsidRPr="001719DF">
        <w:rPr>
          <w:sz w:val="20"/>
        </w:rPr>
        <w:t>п</w:t>
      </w:r>
      <w:proofErr w:type="gramEnd"/>
      <w:r w:rsidRPr="001719DF">
        <w:rPr>
          <w:sz w:val="20"/>
        </w:rPr>
        <w:t>ерераб</w:t>
      </w:r>
      <w:proofErr w:type="spellEnd"/>
      <w:r w:rsidRPr="001719DF">
        <w:rPr>
          <w:sz w:val="20"/>
        </w:rPr>
        <w:t xml:space="preserve">. и доп.: ГЭОТАР-Медиа, 2017. -688 с.: ил.- URL: </w:t>
      </w:r>
      <w:hyperlink r:id="rId79" w:history="1">
        <w:r w:rsidRPr="001719DF">
          <w:rPr>
            <w:rStyle w:val="af0"/>
            <w:sz w:val="20"/>
          </w:rPr>
          <w:t>http://www.studentlibrary.ru/book/ISBN9785970439999.html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lastRenderedPageBreak/>
        <w:t>3.</w:t>
      </w:r>
      <w:r w:rsidRPr="001719DF">
        <w:rPr>
          <w:bCs/>
          <w:sz w:val="20"/>
        </w:rPr>
        <w:t>Учебные материалы для</w:t>
      </w:r>
      <w:r w:rsidRPr="001719DF">
        <w:rPr>
          <w:sz w:val="20"/>
        </w:rPr>
        <w:t xml:space="preserve"> подготовки к итоговому контролю по дисциплинам "Факультетская хирургия" и "Урология" [Электронный ресурс] : учебное пособие/ С. М. Дыньков [и др.]. -2-е изд., </w:t>
      </w:r>
      <w:proofErr w:type="spellStart"/>
      <w:r w:rsidRPr="001719DF">
        <w:rPr>
          <w:sz w:val="20"/>
        </w:rPr>
        <w:t>испр</w:t>
      </w:r>
      <w:proofErr w:type="spellEnd"/>
      <w:proofErr w:type="gramStart"/>
      <w:r w:rsidRPr="001719DF">
        <w:rPr>
          <w:sz w:val="20"/>
        </w:rPr>
        <w:t>.. -</w:t>
      </w:r>
      <w:proofErr w:type="gramEnd"/>
      <w:r w:rsidRPr="001719DF">
        <w:rPr>
          <w:sz w:val="20"/>
        </w:rPr>
        <w:t xml:space="preserve">Архангельск: Изд-во Северного государственного медицинского университета, 2019. -175 с.- URL: </w:t>
      </w:r>
      <w:hyperlink r:id="rId80" w:history="1">
        <w:r w:rsidRPr="001719DF">
          <w:rPr>
            <w:rStyle w:val="af0"/>
            <w:sz w:val="20"/>
          </w:rPr>
          <w:t>http://nb.nsmu.ru/cgi-bin/irbis64r_11/cgiirbis_64.exe?LNG=&amp;Z21ID=&amp;I21DBN=ELIB&amp;P21DBN=ELIB&amp;S21STN=1&amp;S21REF=3&amp;S21FMT=fullwebr&amp;C21COM=S&amp;S21CNR=20&amp;S21P01=0&amp;S21P02=1&amp;S21P03=I=&amp;S21STR=elb/У%2091-062668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t xml:space="preserve">4. Эндоскопическая абдоминальная хирургия  [Электронный ресурс] : монография/ ред. А. С. </w:t>
      </w:r>
      <w:proofErr w:type="spellStart"/>
      <w:r w:rsidRPr="001719DF">
        <w:rPr>
          <w:sz w:val="20"/>
        </w:rPr>
        <w:t>Балалыкин</w:t>
      </w:r>
      <w:proofErr w:type="spellEnd"/>
      <w:r w:rsidRPr="001719DF">
        <w:rPr>
          <w:sz w:val="20"/>
        </w:rPr>
        <w:t xml:space="preserve">. </w:t>
      </w:r>
      <w:proofErr w:type="gramStart"/>
      <w:r w:rsidRPr="001719DF">
        <w:rPr>
          <w:sz w:val="20"/>
        </w:rPr>
        <w:t>-М</w:t>
      </w:r>
      <w:proofErr w:type="gramEnd"/>
      <w:r w:rsidRPr="001719DF">
        <w:rPr>
          <w:sz w:val="20"/>
        </w:rPr>
        <w:t xml:space="preserve">осква:  ГЭОТАР-Медиа, 2024. -800 с.- URL: </w:t>
      </w:r>
      <w:hyperlink r:id="rId81" w:history="1">
        <w:r w:rsidRPr="001719DF">
          <w:rPr>
            <w:rStyle w:val="af0"/>
            <w:sz w:val="20"/>
          </w:rPr>
          <w:t>https://www.studentlibrary.ru/book/ISBN9785970465356.html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t>5.</w:t>
      </w:r>
      <w:r w:rsidRPr="001719DF">
        <w:rPr>
          <w:b/>
          <w:bCs/>
          <w:sz w:val="20"/>
        </w:rPr>
        <w:t>Палевская С.А.</w:t>
      </w:r>
      <w:r w:rsidRPr="001719DF">
        <w:rPr>
          <w:sz w:val="20"/>
        </w:rPr>
        <w:t xml:space="preserve">  Эндоскопия желудочно-кишечного тракта  [Электронный ресурс]/ С. А. </w:t>
      </w:r>
      <w:proofErr w:type="spellStart"/>
      <w:r w:rsidRPr="001719DF">
        <w:rPr>
          <w:sz w:val="20"/>
        </w:rPr>
        <w:t>Палевская</w:t>
      </w:r>
      <w:proofErr w:type="spellEnd"/>
      <w:r w:rsidRPr="001719DF">
        <w:rPr>
          <w:sz w:val="20"/>
        </w:rPr>
        <w:t xml:space="preserve">, А. Г. Короткевич. -2-е изд., </w:t>
      </w:r>
      <w:proofErr w:type="spellStart"/>
      <w:r w:rsidRPr="001719DF">
        <w:rPr>
          <w:sz w:val="20"/>
        </w:rPr>
        <w:t>перераб</w:t>
      </w:r>
      <w:proofErr w:type="spellEnd"/>
      <w:r w:rsidRPr="001719DF">
        <w:rPr>
          <w:sz w:val="20"/>
        </w:rPr>
        <w:t>. и доп</w:t>
      </w:r>
      <w:proofErr w:type="gramStart"/>
      <w:r w:rsidRPr="001719DF">
        <w:rPr>
          <w:sz w:val="20"/>
        </w:rPr>
        <w:t>.. -</w:t>
      </w:r>
      <w:proofErr w:type="gramEnd"/>
      <w:r w:rsidRPr="001719DF">
        <w:rPr>
          <w:sz w:val="20"/>
        </w:rPr>
        <w:t xml:space="preserve">Москва:  ГЭОТАР-Медиа, 2020. -752 с.- URL: </w:t>
      </w:r>
      <w:hyperlink r:id="rId82" w:history="1">
        <w:r w:rsidRPr="001719DF">
          <w:rPr>
            <w:rStyle w:val="af0"/>
            <w:sz w:val="20"/>
          </w:rPr>
          <w:t>https://www.rosmedlib.ru/book/ISBN9785970455753.html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t>6.</w:t>
      </w:r>
      <w:r w:rsidRPr="001719DF">
        <w:rPr>
          <w:b/>
          <w:bCs/>
          <w:sz w:val="20"/>
        </w:rPr>
        <w:t>Хирургические болезни</w:t>
      </w:r>
      <w:r w:rsidRPr="001719DF">
        <w:rPr>
          <w:sz w:val="20"/>
        </w:rPr>
        <w:t xml:space="preserve">  [Электронный ресурс]</w:t>
      </w:r>
      <w:proofErr w:type="gramStart"/>
      <w:r w:rsidRPr="001719DF">
        <w:rPr>
          <w:sz w:val="20"/>
        </w:rPr>
        <w:t xml:space="preserve"> :</w:t>
      </w:r>
      <w:proofErr w:type="gramEnd"/>
      <w:r w:rsidRPr="001719DF">
        <w:rPr>
          <w:sz w:val="20"/>
        </w:rPr>
        <w:t xml:space="preserve"> в 2-х т./ ред. Н. Н. Крылов</w:t>
      </w:r>
      <w:r w:rsidRPr="001719DF">
        <w:rPr>
          <w:b/>
          <w:bCs/>
          <w:sz w:val="20"/>
        </w:rPr>
        <w:t xml:space="preserve">  т.2</w:t>
      </w:r>
      <w:r w:rsidRPr="001719DF">
        <w:rPr>
          <w:sz w:val="20"/>
        </w:rPr>
        <w:t xml:space="preserve"> : учебник: ГЭОТАР-Медиа, 2019. -592 с.- URL: </w:t>
      </w:r>
      <w:hyperlink r:id="rId83" w:history="1">
        <w:r w:rsidRPr="001719DF">
          <w:rPr>
            <w:rStyle w:val="af0"/>
            <w:sz w:val="20"/>
          </w:rPr>
          <w:t>https://www.studentlibrary.ru/book/ISBN9785970450994.html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t>7.</w:t>
      </w:r>
      <w:r w:rsidRPr="001719DF">
        <w:rPr>
          <w:b/>
          <w:bCs/>
          <w:sz w:val="20"/>
        </w:rPr>
        <w:t>Острый калькулезный холецистит</w:t>
      </w:r>
      <w:r w:rsidRPr="001719DF">
        <w:rPr>
          <w:sz w:val="20"/>
        </w:rPr>
        <w:t xml:space="preserve"> и его осложнения. Новое о </w:t>
      </w:r>
      <w:proofErr w:type="spellStart"/>
      <w:r w:rsidRPr="001719DF">
        <w:rPr>
          <w:sz w:val="20"/>
        </w:rPr>
        <w:t>холелитиазе</w:t>
      </w:r>
      <w:proofErr w:type="spellEnd"/>
      <w:r w:rsidRPr="001719DF">
        <w:rPr>
          <w:sz w:val="20"/>
        </w:rPr>
        <w:t xml:space="preserve"> [Электронный ресурс]</w:t>
      </w:r>
      <w:proofErr w:type="gramStart"/>
      <w:r w:rsidRPr="001719DF">
        <w:rPr>
          <w:sz w:val="20"/>
        </w:rPr>
        <w:t xml:space="preserve"> :</w:t>
      </w:r>
      <w:proofErr w:type="gramEnd"/>
      <w:r w:rsidRPr="001719DF">
        <w:rPr>
          <w:sz w:val="20"/>
        </w:rPr>
        <w:t xml:space="preserve"> Практическое руководство/ ред.: Е. М. </w:t>
      </w:r>
      <w:proofErr w:type="spellStart"/>
      <w:r w:rsidRPr="001719DF">
        <w:rPr>
          <w:sz w:val="20"/>
        </w:rPr>
        <w:t>Буриев</w:t>
      </w:r>
      <w:proofErr w:type="spellEnd"/>
      <w:r w:rsidRPr="001719DF">
        <w:rPr>
          <w:sz w:val="20"/>
        </w:rPr>
        <w:t xml:space="preserve">, Г. Г. Мелконян. </w:t>
      </w:r>
      <w:proofErr w:type="gramStart"/>
      <w:r w:rsidRPr="001719DF">
        <w:rPr>
          <w:sz w:val="20"/>
        </w:rPr>
        <w:t>-М</w:t>
      </w:r>
      <w:proofErr w:type="gramEnd"/>
      <w:r w:rsidRPr="001719DF">
        <w:rPr>
          <w:sz w:val="20"/>
        </w:rPr>
        <w:t xml:space="preserve">осква: ГЭОТАР-Медиа, 2020. -272 с.- URL: </w:t>
      </w:r>
      <w:hyperlink r:id="rId84" w:history="1">
        <w:r w:rsidRPr="001719DF">
          <w:rPr>
            <w:rStyle w:val="af0"/>
            <w:sz w:val="20"/>
          </w:rPr>
          <w:t>https://www.rosmedlib.ru/book/ISBN9785970455272.html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</w:rPr>
      </w:pPr>
      <w:r w:rsidRPr="001719DF">
        <w:rPr>
          <w:sz w:val="20"/>
        </w:rPr>
        <w:t>8.</w:t>
      </w:r>
      <w:r w:rsidRPr="001719DF">
        <w:rPr>
          <w:b/>
          <w:bCs/>
          <w:sz w:val="20"/>
        </w:rPr>
        <w:t>Минимальноинвазивная абдоминальная хирургия</w:t>
      </w:r>
      <w:r w:rsidRPr="001719DF">
        <w:rPr>
          <w:sz w:val="20"/>
        </w:rPr>
        <w:t xml:space="preserve">  [Электронный ресурс]/ Т. </w:t>
      </w:r>
      <w:proofErr w:type="spellStart"/>
      <w:r w:rsidRPr="001719DF">
        <w:rPr>
          <w:sz w:val="20"/>
        </w:rPr>
        <w:t>Кек</w:t>
      </w:r>
      <w:proofErr w:type="spellEnd"/>
      <w:r w:rsidRPr="001719DF">
        <w:rPr>
          <w:sz w:val="20"/>
        </w:rPr>
        <w:t xml:space="preserve"> [и др.]. </w:t>
      </w:r>
      <w:proofErr w:type="gramStart"/>
      <w:r w:rsidRPr="001719DF">
        <w:rPr>
          <w:sz w:val="20"/>
        </w:rPr>
        <w:t>-М</w:t>
      </w:r>
      <w:proofErr w:type="gramEnd"/>
      <w:r w:rsidRPr="001719DF">
        <w:rPr>
          <w:sz w:val="20"/>
        </w:rPr>
        <w:t>осква: ГЭОТАР-Медиа, 2021. -624 с.- URL: https://www.studentlibrary.ru/ru/book/ISBN9785970460009.html</w:t>
      </w:r>
    </w:p>
    <w:p w:rsidR="00624AF1" w:rsidRDefault="00771346" w:rsidP="008C7DE8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0"/>
        </w:rPr>
      </w:pPr>
      <w:r w:rsidRPr="001719DF">
        <w:rPr>
          <w:b/>
          <w:bCs/>
          <w:spacing w:val="1"/>
          <w:w w:val="101"/>
          <w:sz w:val="20"/>
        </w:rPr>
        <w:t xml:space="preserve">6. </w:t>
      </w:r>
      <w:r w:rsidRPr="001719DF">
        <w:rPr>
          <w:b/>
          <w:sz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8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8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8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8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8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9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9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9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9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8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9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100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lastRenderedPageBreak/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10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10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103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04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0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0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0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771346" w:rsidP="001719DF">
      <w:pPr>
        <w:widowControl w:val="0"/>
        <w:snapToGri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z w:val="20"/>
          <w:szCs w:val="20"/>
        </w:rPr>
        <w:t xml:space="preserve">операционная система - </w:t>
      </w:r>
      <w:r>
        <w:rPr>
          <w:sz w:val="20"/>
          <w:szCs w:val="20"/>
        </w:rPr>
        <w:t xml:space="preserve">MS </w:t>
      </w:r>
      <w:proofErr w:type="spellStart"/>
      <w:r>
        <w:rPr>
          <w:sz w:val="20"/>
          <w:szCs w:val="20"/>
        </w:rPr>
        <w:t>WindowsVistaStarter,MSWindowsProf</w:t>
      </w:r>
      <w:proofErr w:type="spellEnd"/>
      <w:r>
        <w:rPr>
          <w:sz w:val="20"/>
          <w:szCs w:val="20"/>
        </w:rPr>
        <w:t xml:space="preserve"> 7 </w:t>
      </w:r>
      <w:proofErr w:type="spellStart"/>
      <w:r>
        <w:rPr>
          <w:sz w:val="20"/>
          <w:szCs w:val="20"/>
        </w:rPr>
        <w:t>Upgr</w:t>
      </w:r>
      <w:proofErr w:type="spellEnd"/>
      <w:r>
        <w:rPr>
          <w:sz w:val="20"/>
          <w:szCs w:val="20"/>
        </w:rPr>
        <w:t xml:space="preserve">; </w:t>
      </w:r>
      <w:r>
        <w:rPr>
          <w:b/>
          <w:sz w:val="20"/>
          <w:szCs w:val="20"/>
        </w:rPr>
        <w:t xml:space="preserve">офисный пакет - </w:t>
      </w:r>
      <w:r>
        <w:rPr>
          <w:sz w:val="20"/>
          <w:szCs w:val="20"/>
        </w:rPr>
        <w:t xml:space="preserve">MS </w:t>
      </w:r>
      <w:proofErr w:type="spellStart"/>
      <w:r>
        <w:rPr>
          <w:sz w:val="20"/>
          <w:szCs w:val="20"/>
        </w:rPr>
        <w:t>Office</w:t>
      </w:r>
      <w:proofErr w:type="spellEnd"/>
      <w:r>
        <w:rPr>
          <w:sz w:val="20"/>
          <w:szCs w:val="20"/>
        </w:rPr>
        <w:t xml:space="preserve"> 2007; д</w:t>
      </w:r>
      <w:r>
        <w:rPr>
          <w:b/>
          <w:sz w:val="20"/>
          <w:szCs w:val="20"/>
        </w:rPr>
        <w:t xml:space="preserve">ругое ПО -  </w:t>
      </w:r>
      <w:r>
        <w:rPr>
          <w:sz w:val="20"/>
          <w:szCs w:val="20"/>
        </w:rPr>
        <w:t xml:space="preserve">7-zip, </w:t>
      </w:r>
      <w:proofErr w:type="spellStart"/>
      <w:r>
        <w:rPr>
          <w:sz w:val="20"/>
          <w:szCs w:val="20"/>
        </w:rPr>
        <w:t>AdobeReader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KasperskyEndpointSecurity</w:t>
      </w:r>
      <w:proofErr w:type="spellEnd"/>
    </w:p>
    <w:p w:rsidR="00624AF1" w:rsidRDefault="00624AF1">
      <w:pPr>
        <w:widowControl w:val="0"/>
        <w:snapToGrid w:val="0"/>
        <w:jc w:val="both"/>
        <w:rPr>
          <w:sz w:val="20"/>
          <w:szCs w:val="20"/>
        </w:rPr>
      </w:pP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b/>
          <w:sz w:val="20"/>
          <w:szCs w:val="20"/>
        </w:rPr>
        <w:t>8.Перечень вопросов и заданий для самостоятельной работы</w:t>
      </w:r>
    </w:p>
    <w:p w:rsidR="00624AF1" w:rsidRDefault="00624AF1">
      <w:pPr>
        <w:widowControl w:val="0"/>
        <w:tabs>
          <w:tab w:val="left" w:pos="643"/>
        </w:tabs>
        <w:snapToGrid w:val="0"/>
        <w:ind w:left="435"/>
        <w:jc w:val="both"/>
        <w:rPr>
          <w:b/>
          <w:sz w:val="20"/>
          <w:szCs w:val="20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6724"/>
        <w:gridCol w:w="2924"/>
      </w:tblGrid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</w:rPr>
            </w:pP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  <w:r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решений задач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Тестирование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по результатам теста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Реферат на тему «</w:t>
            </w:r>
            <w:r>
              <w:rPr>
                <w:bCs/>
                <w:spacing w:val="-10"/>
                <w:w w:val="101"/>
                <w:sz w:val="20"/>
                <w:szCs w:val="20"/>
              </w:rPr>
              <w:t>Показания  и диагностические возможности Эндо-УЗИ при патологии желчных путей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реферата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Презентация: «</w:t>
            </w:r>
            <w:r>
              <w:rPr>
                <w:bCs/>
                <w:spacing w:val="-10"/>
                <w:w w:val="101"/>
                <w:sz w:val="20"/>
                <w:szCs w:val="20"/>
              </w:rPr>
              <w:t>Методика «рандеву» в лечении механической желтухи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доклада</w:t>
            </w:r>
          </w:p>
        </w:tc>
      </w:tr>
    </w:tbl>
    <w:p w:rsidR="00624AF1" w:rsidRDefault="00624AF1">
      <w:pPr>
        <w:rPr>
          <w:sz w:val="20"/>
          <w:szCs w:val="20"/>
        </w:rPr>
      </w:pP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jc w:val="both"/>
        <w:rPr>
          <w:b/>
          <w:bCs/>
        </w:rPr>
      </w:pPr>
      <w:r>
        <w:rPr>
          <w:b/>
          <w:sz w:val="20"/>
          <w:szCs w:val="20"/>
        </w:rPr>
        <w:t>Тема 3: Диагностика, лечение и профилактика местных осложнений острого некротического панкреатита.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1.Цель: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Изучить причины, патогенез развития местных осложнений острого панкреатита, диагностику и лечение местных осложнений, принципы их профилактики.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Задачи:</w:t>
      </w:r>
    </w:p>
    <w:p w:rsidR="00624AF1" w:rsidRDefault="00771346">
      <w:pPr>
        <w:widowControl w:val="0"/>
        <w:tabs>
          <w:tab w:val="left" w:pos="643"/>
        </w:tabs>
        <w:snapToGrid w:val="0"/>
        <w:rPr>
          <w:b/>
          <w:sz w:val="20"/>
          <w:szCs w:val="20"/>
        </w:rPr>
      </w:pPr>
      <w:r>
        <w:rPr>
          <w:b/>
          <w:sz w:val="20"/>
          <w:szCs w:val="20"/>
        </w:rPr>
        <w:t>Студент должен знать: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b/>
          <w:sz w:val="20"/>
          <w:szCs w:val="20"/>
        </w:rPr>
        <w:t>-</w:t>
      </w:r>
      <w:r>
        <w:rPr>
          <w:sz w:val="20"/>
          <w:szCs w:val="20"/>
        </w:rPr>
        <w:t xml:space="preserve"> анатомию поджелудочной железы, брюшной полости и забрюшинного пространства, функциональные особенности поджелудочной железы 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- классификацию, патогенез, диагностические критерии и принципы лечения острого панкреатита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- виды и критерии диагностики местных осложнений панкреонекроза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особенности </w:t>
      </w:r>
      <w:proofErr w:type="spellStart"/>
      <w:r>
        <w:rPr>
          <w:sz w:val="20"/>
          <w:szCs w:val="20"/>
        </w:rPr>
        <w:t>нутритивной</w:t>
      </w:r>
      <w:proofErr w:type="spellEnd"/>
      <w:r>
        <w:rPr>
          <w:sz w:val="20"/>
          <w:szCs w:val="20"/>
        </w:rPr>
        <w:t xml:space="preserve"> поддержки пациентов с панкреатитом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- способы традиционного и минимально-инвазивного хирургического лечения осложнений острого панкреатита, показания к хирургическим, радиологическим и эндоскопическим вмешательствам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понятие внутрибрюшной гипертензии и </w:t>
      </w:r>
      <w:proofErr w:type="spellStart"/>
      <w:r>
        <w:rPr>
          <w:sz w:val="20"/>
          <w:szCs w:val="20"/>
        </w:rPr>
        <w:t>компартмент</w:t>
      </w:r>
      <w:proofErr w:type="spellEnd"/>
      <w:r>
        <w:rPr>
          <w:sz w:val="20"/>
          <w:szCs w:val="20"/>
        </w:rPr>
        <w:t>-синдрома</w:t>
      </w: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Студент должен уметь: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- проводить клиническое обследование пациентов с подозрением на острый панкреатит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составлять диагностический план при подозрении на острый панкреатит 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интерпретировать биохимический анализ крови (оценка </w:t>
      </w:r>
      <w:proofErr w:type="spellStart"/>
      <w:r>
        <w:rPr>
          <w:sz w:val="20"/>
          <w:szCs w:val="20"/>
        </w:rPr>
        <w:t>ферментемии</w:t>
      </w:r>
      <w:proofErr w:type="spellEnd"/>
      <w:r>
        <w:rPr>
          <w:sz w:val="20"/>
          <w:szCs w:val="20"/>
        </w:rPr>
        <w:t>)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- интерпретировать данные лучевых и эндоскопических методов исследования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 определять степень тяжести острого панкреатита</w:t>
      </w: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назначать консервативное лечение при остром панкреатите с выбором </w:t>
      </w:r>
      <w:proofErr w:type="spellStart"/>
      <w:r>
        <w:rPr>
          <w:sz w:val="20"/>
          <w:szCs w:val="20"/>
        </w:rPr>
        <w:t>инфузионной</w:t>
      </w:r>
      <w:proofErr w:type="spellEnd"/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нутритивной</w:t>
      </w:r>
      <w:proofErr w:type="spellEnd"/>
      <w:r>
        <w:rPr>
          <w:sz w:val="20"/>
          <w:szCs w:val="20"/>
        </w:rPr>
        <w:t xml:space="preserve"> поддержки, обосновывать показания к антибиотикотерапии, хирургическому лечению</w:t>
      </w: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sz w:val="20"/>
          <w:szCs w:val="20"/>
        </w:rPr>
        <w:t>2.</w:t>
      </w:r>
      <w:r>
        <w:rPr>
          <w:b/>
          <w:sz w:val="20"/>
          <w:szCs w:val="20"/>
        </w:rPr>
        <w:t>Основные понятия:</w:t>
      </w:r>
    </w:p>
    <w:p w:rsidR="00624AF1" w:rsidRPr="00771346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Отёчныйпанкреатит</w:t>
      </w:r>
      <w:proofErr w:type="spellEnd"/>
      <w:r w:rsidRPr="00771346">
        <w:rPr>
          <w:bCs/>
          <w:color w:val="222222"/>
          <w:sz w:val="20"/>
          <w:szCs w:val="20"/>
        </w:rPr>
        <w:t xml:space="preserve"> («</w:t>
      </w:r>
      <w:proofErr w:type="spellStart"/>
      <w:r>
        <w:rPr>
          <w:bCs/>
          <w:color w:val="222222"/>
          <w:sz w:val="20"/>
          <w:szCs w:val="20"/>
          <w:lang w:val="en-US"/>
        </w:rPr>
        <w:t>interstitialoedematouspancreatitis</w:t>
      </w:r>
      <w:proofErr w:type="spellEnd"/>
      <w:r w:rsidRPr="00771346"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Некротический панкреатит (панкреонекроз, «</w:t>
      </w:r>
      <w:proofErr w:type="spellStart"/>
      <w:r>
        <w:rPr>
          <w:bCs/>
          <w:color w:val="222222"/>
          <w:sz w:val="20"/>
          <w:szCs w:val="20"/>
        </w:rPr>
        <w:t>pancreaticnecrosis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Стерильный панкреонекроз («</w:t>
      </w:r>
      <w:proofErr w:type="spellStart"/>
      <w:r>
        <w:rPr>
          <w:bCs/>
          <w:color w:val="222222"/>
          <w:sz w:val="20"/>
          <w:szCs w:val="20"/>
        </w:rPr>
        <w:t>sterilepancreaticnecrosis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 xml:space="preserve">Острое </w:t>
      </w:r>
      <w:proofErr w:type="spellStart"/>
      <w:r>
        <w:rPr>
          <w:bCs/>
          <w:color w:val="222222"/>
          <w:sz w:val="20"/>
          <w:szCs w:val="20"/>
        </w:rPr>
        <w:t>перипанкреатическое</w:t>
      </w:r>
      <w:proofErr w:type="spellEnd"/>
      <w:r>
        <w:rPr>
          <w:bCs/>
          <w:color w:val="222222"/>
          <w:sz w:val="20"/>
          <w:szCs w:val="20"/>
        </w:rPr>
        <w:t xml:space="preserve"> жидкостное скопление («</w:t>
      </w:r>
      <w:proofErr w:type="spellStart"/>
      <w:r>
        <w:rPr>
          <w:bCs/>
          <w:color w:val="222222"/>
          <w:sz w:val="20"/>
          <w:szCs w:val="20"/>
        </w:rPr>
        <w:t>acuteperipancreaticfluidсollection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Острое некротическое скопление («</w:t>
      </w:r>
      <w:proofErr w:type="spellStart"/>
      <w:proofErr w:type="gramStart"/>
      <w:r>
        <w:rPr>
          <w:bCs/>
          <w:color w:val="222222"/>
          <w:sz w:val="20"/>
          <w:szCs w:val="20"/>
        </w:rPr>
        <w:t>а</w:t>
      </w:r>
      <w:proofErr w:type="gramEnd"/>
      <w:r>
        <w:rPr>
          <w:bCs/>
          <w:color w:val="222222"/>
          <w:sz w:val="20"/>
          <w:szCs w:val="20"/>
        </w:rPr>
        <w:t>cutenecroticcollection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Перипанкреатический</w:t>
      </w:r>
      <w:proofErr w:type="spellEnd"/>
      <w:r>
        <w:rPr>
          <w:bCs/>
          <w:color w:val="222222"/>
          <w:sz w:val="20"/>
          <w:szCs w:val="20"/>
        </w:rPr>
        <w:t xml:space="preserve"> инфильтрат 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Псевдокиста</w:t>
      </w:r>
      <w:proofErr w:type="spellEnd"/>
      <w:r>
        <w:rPr>
          <w:bCs/>
          <w:color w:val="222222"/>
          <w:sz w:val="20"/>
          <w:szCs w:val="20"/>
        </w:rPr>
        <w:t xml:space="preserve"> поджелудочной железы («</w:t>
      </w:r>
      <w:proofErr w:type="spellStart"/>
      <w:r>
        <w:rPr>
          <w:bCs/>
          <w:color w:val="222222"/>
          <w:sz w:val="20"/>
          <w:szCs w:val="20"/>
        </w:rPr>
        <w:t>acutepseudocyst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Отграниченный некроз («</w:t>
      </w:r>
      <w:proofErr w:type="spellStart"/>
      <w:r>
        <w:rPr>
          <w:bCs/>
          <w:color w:val="222222"/>
          <w:sz w:val="20"/>
          <w:szCs w:val="20"/>
        </w:rPr>
        <w:t>walled-offnecrosis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Инфицированный панкреонекроз («</w:t>
      </w:r>
      <w:proofErr w:type="spellStart"/>
      <w:r>
        <w:rPr>
          <w:bCs/>
          <w:color w:val="222222"/>
          <w:sz w:val="20"/>
          <w:szCs w:val="20"/>
        </w:rPr>
        <w:t>infectedpancreaticnecrosis</w:t>
      </w:r>
      <w:proofErr w:type="spellEnd"/>
      <w:r>
        <w:rPr>
          <w:bCs/>
          <w:color w:val="222222"/>
          <w:sz w:val="20"/>
          <w:szCs w:val="20"/>
        </w:rPr>
        <w:t xml:space="preserve">», гнойно-некротический </w:t>
      </w:r>
      <w:proofErr w:type="spellStart"/>
      <w:r>
        <w:rPr>
          <w:bCs/>
          <w:color w:val="222222"/>
          <w:sz w:val="20"/>
          <w:szCs w:val="20"/>
        </w:rPr>
        <w:t>парапанкреатит</w:t>
      </w:r>
      <w:proofErr w:type="spellEnd"/>
      <w:r>
        <w:rPr>
          <w:bCs/>
          <w:color w:val="222222"/>
          <w:sz w:val="20"/>
          <w:szCs w:val="20"/>
        </w:rPr>
        <w:t>)</w:t>
      </w:r>
    </w:p>
    <w:p w:rsidR="00624AF1" w:rsidRDefault="00771346">
      <w:pPr>
        <w:shd w:val="clear" w:color="auto" w:fill="FFFFFF"/>
        <w:spacing w:line="390" w:lineRule="atLeast"/>
        <w:jc w:val="both"/>
        <w:rPr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Органная недостаточность (дисфункция) («</w:t>
      </w:r>
      <w:proofErr w:type="spellStart"/>
      <w:r>
        <w:rPr>
          <w:bCs/>
          <w:color w:val="222222"/>
          <w:sz w:val="20"/>
          <w:szCs w:val="20"/>
        </w:rPr>
        <w:t>organfailure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Полиорганная</w:t>
      </w:r>
      <w:proofErr w:type="spellEnd"/>
      <w:r>
        <w:rPr>
          <w:bCs/>
          <w:color w:val="222222"/>
          <w:sz w:val="20"/>
          <w:szCs w:val="20"/>
        </w:rPr>
        <w:t xml:space="preserve"> недостаточность («</w:t>
      </w:r>
      <w:proofErr w:type="spellStart"/>
      <w:r>
        <w:rPr>
          <w:bCs/>
          <w:color w:val="222222"/>
          <w:sz w:val="20"/>
          <w:szCs w:val="20"/>
        </w:rPr>
        <w:t>multipleorganfailure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Персистирующая</w:t>
      </w:r>
      <w:proofErr w:type="spellEnd"/>
      <w:r>
        <w:rPr>
          <w:bCs/>
          <w:color w:val="222222"/>
          <w:sz w:val="20"/>
          <w:szCs w:val="20"/>
        </w:rPr>
        <w:t xml:space="preserve"> органная недостаточность («</w:t>
      </w:r>
      <w:proofErr w:type="spellStart"/>
      <w:r>
        <w:rPr>
          <w:bCs/>
          <w:color w:val="222222"/>
          <w:sz w:val="20"/>
          <w:szCs w:val="20"/>
        </w:rPr>
        <w:t>persistentorganfailure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Транзиторная органная недостаточность («</w:t>
      </w:r>
      <w:proofErr w:type="spellStart"/>
      <w:r>
        <w:rPr>
          <w:bCs/>
          <w:color w:val="222222"/>
          <w:sz w:val="20"/>
          <w:szCs w:val="20"/>
        </w:rPr>
        <w:t>transientorganfailure</w:t>
      </w:r>
      <w:proofErr w:type="spellEnd"/>
      <w:r>
        <w:rPr>
          <w:bCs/>
          <w:color w:val="222222"/>
          <w:sz w:val="20"/>
          <w:szCs w:val="20"/>
        </w:rPr>
        <w:t>»)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Некрэктомия</w:t>
      </w:r>
      <w:proofErr w:type="spellEnd"/>
      <w:r>
        <w:rPr>
          <w:bCs/>
          <w:color w:val="222222"/>
          <w:sz w:val="20"/>
          <w:szCs w:val="20"/>
        </w:rPr>
        <w:t xml:space="preserve">, </w:t>
      </w:r>
      <w:proofErr w:type="spellStart"/>
      <w:r>
        <w:rPr>
          <w:bCs/>
          <w:color w:val="222222"/>
          <w:sz w:val="20"/>
          <w:szCs w:val="20"/>
        </w:rPr>
        <w:t>секвестрэктомия</w:t>
      </w:r>
      <w:proofErr w:type="spellEnd"/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Декомпрессивное</w:t>
      </w:r>
      <w:proofErr w:type="spellEnd"/>
      <w:r>
        <w:rPr>
          <w:bCs/>
          <w:color w:val="222222"/>
          <w:sz w:val="20"/>
          <w:szCs w:val="20"/>
        </w:rPr>
        <w:t xml:space="preserve"> вмешательство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Консервативное ведение местных осложнений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Чрескожная</w:t>
      </w:r>
      <w:proofErr w:type="spellEnd"/>
      <w:r>
        <w:rPr>
          <w:bCs/>
          <w:color w:val="222222"/>
          <w:sz w:val="20"/>
          <w:szCs w:val="20"/>
        </w:rPr>
        <w:t xml:space="preserve"> диагностическая пункция</w:t>
      </w:r>
    </w:p>
    <w:p w:rsidR="00624AF1" w:rsidRDefault="00771346">
      <w:pPr>
        <w:shd w:val="clear" w:color="auto" w:fill="FFFFFF"/>
        <w:spacing w:line="390" w:lineRule="atLeast"/>
        <w:jc w:val="both"/>
        <w:rPr>
          <w:bCs/>
          <w:color w:val="222222"/>
          <w:sz w:val="20"/>
          <w:szCs w:val="20"/>
        </w:rPr>
      </w:pPr>
      <w:proofErr w:type="spellStart"/>
      <w:r>
        <w:rPr>
          <w:bCs/>
          <w:color w:val="222222"/>
          <w:sz w:val="20"/>
          <w:szCs w:val="20"/>
        </w:rPr>
        <w:t>Чрескожное</w:t>
      </w:r>
      <w:proofErr w:type="spellEnd"/>
      <w:r>
        <w:rPr>
          <w:bCs/>
          <w:color w:val="222222"/>
          <w:sz w:val="20"/>
          <w:szCs w:val="20"/>
        </w:rPr>
        <w:t xml:space="preserve"> дренирование</w:t>
      </w:r>
    </w:p>
    <w:p w:rsidR="00624AF1" w:rsidRDefault="00771346">
      <w:pPr>
        <w:shd w:val="clear" w:color="auto" w:fill="FFFFFF"/>
        <w:spacing w:line="390" w:lineRule="atLeast"/>
        <w:jc w:val="both"/>
        <w:rPr>
          <w:color w:val="222222"/>
          <w:sz w:val="20"/>
          <w:szCs w:val="20"/>
        </w:rPr>
      </w:pPr>
      <w:r>
        <w:rPr>
          <w:bCs/>
          <w:color w:val="222222"/>
          <w:sz w:val="20"/>
          <w:szCs w:val="20"/>
        </w:rPr>
        <w:t>Этапное лечение</w:t>
      </w:r>
      <w:r>
        <w:rPr>
          <w:color w:val="222222"/>
          <w:sz w:val="20"/>
          <w:szCs w:val="20"/>
        </w:rPr>
        <w:t> </w:t>
      </w:r>
    </w:p>
    <w:p w:rsidR="00624AF1" w:rsidRDefault="00771346">
      <w:pPr>
        <w:shd w:val="clear" w:color="auto" w:fill="FFFFFF"/>
        <w:spacing w:line="390" w:lineRule="atLeast"/>
        <w:jc w:val="both"/>
        <w:rPr>
          <w:sz w:val="20"/>
          <w:szCs w:val="20"/>
        </w:rPr>
      </w:pPr>
      <w:r>
        <w:rPr>
          <w:color w:val="222222"/>
          <w:sz w:val="20"/>
          <w:szCs w:val="20"/>
          <w:lang w:val="en-US"/>
        </w:rPr>
        <w:t>VARD</w:t>
      </w:r>
      <w:r>
        <w:rPr>
          <w:color w:val="222222"/>
          <w:sz w:val="20"/>
          <w:szCs w:val="20"/>
        </w:rPr>
        <w:t xml:space="preserve"> (видео-</w:t>
      </w:r>
      <w:proofErr w:type="spellStart"/>
      <w:r>
        <w:rPr>
          <w:color w:val="222222"/>
          <w:sz w:val="20"/>
          <w:szCs w:val="20"/>
        </w:rPr>
        <w:t>ассистированнаяретроперитонеальнаясеквестрэктомия</w:t>
      </w:r>
      <w:proofErr w:type="spellEnd"/>
      <w:r>
        <w:rPr>
          <w:color w:val="222222"/>
          <w:sz w:val="20"/>
          <w:szCs w:val="20"/>
        </w:rPr>
        <w:t>)</w:t>
      </w:r>
    </w:p>
    <w:p w:rsidR="00624AF1" w:rsidRDefault="00624AF1">
      <w:pPr>
        <w:shd w:val="clear" w:color="auto" w:fill="FFFFFF"/>
        <w:spacing w:line="390" w:lineRule="atLeast"/>
        <w:jc w:val="both"/>
        <w:rPr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3. Вопросы к занятию: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Фазы течения острого некротического панкреатита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Современная классификация осложнений острого панкреатита </w:t>
      </w:r>
      <w:proofErr w:type="gramStart"/>
      <w:r>
        <w:rPr>
          <w:sz w:val="20"/>
          <w:szCs w:val="20"/>
        </w:rPr>
        <w:t>согласно</w:t>
      </w:r>
      <w:proofErr w:type="gramEnd"/>
      <w:r>
        <w:rPr>
          <w:sz w:val="20"/>
          <w:szCs w:val="20"/>
        </w:rPr>
        <w:t xml:space="preserve"> Национальных клинических рекомендаций - 2020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Сроки развития местных осложнений панкреатита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Критерии диагностики местных осложнений острого панкреатита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Признаки </w:t>
      </w:r>
      <w:proofErr w:type="gramStart"/>
      <w:r>
        <w:rPr>
          <w:sz w:val="20"/>
          <w:szCs w:val="20"/>
        </w:rPr>
        <w:t>инфицированного</w:t>
      </w:r>
      <w:proofErr w:type="gramEnd"/>
      <w:r>
        <w:rPr>
          <w:sz w:val="20"/>
          <w:szCs w:val="20"/>
        </w:rPr>
        <w:t xml:space="preserve"> панкреонекроза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Сроки и целесообразность использования лучевых методов исследования при остром панкреатите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Критерии степени тяжести острого панкреатита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Особенности питания и </w:t>
      </w:r>
      <w:proofErr w:type="spellStart"/>
      <w:r>
        <w:rPr>
          <w:sz w:val="20"/>
          <w:szCs w:val="20"/>
        </w:rPr>
        <w:t>нутритивной</w:t>
      </w:r>
      <w:proofErr w:type="spellEnd"/>
      <w:r>
        <w:rPr>
          <w:sz w:val="20"/>
          <w:szCs w:val="20"/>
        </w:rPr>
        <w:t xml:space="preserve"> поддержки пациента при остром панкреатите</w:t>
      </w:r>
    </w:p>
    <w:p w:rsidR="00624AF1" w:rsidRDefault="00771346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Показания к диагностическим и лечебным вмешательствам при остром панкреатите</w:t>
      </w:r>
    </w:p>
    <w:p w:rsidR="00624AF1" w:rsidRDefault="00771346">
      <w:pPr>
        <w:widowControl w:val="0"/>
        <w:numPr>
          <w:ilvl w:val="0"/>
          <w:numId w:val="1"/>
        </w:numPr>
        <w:snapToGrid w:val="0"/>
        <w:jc w:val="both"/>
        <w:rPr>
          <w:b/>
          <w:sz w:val="20"/>
          <w:szCs w:val="20"/>
        </w:rPr>
      </w:pPr>
      <w:r>
        <w:rPr>
          <w:sz w:val="20"/>
          <w:szCs w:val="20"/>
        </w:rPr>
        <w:t>Виды малоинвазивных вмешатель</w:t>
      </w:r>
      <w:proofErr w:type="gramStart"/>
      <w:r>
        <w:rPr>
          <w:sz w:val="20"/>
          <w:szCs w:val="20"/>
        </w:rPr>
        <w:t>ств пр</w:t>
      </w:r>
      <w:proofErr w:type="gramEnd"/>
      <w:r>
        <w:rPr>
          <w:sz w:val="20"/>
          <w:szCs w:val="20"/>
        </w:rPr>
        <w:t>и местных осложнениях острого панкреатита</w:t>
      </w:r>
    </w:p>
    <w:p w:rsidR="00624AF1" w:rsidRDefault="00771346">
      <w:pPr>
        <w:widowControl w:val="0"/>
        <w:numPr>
          <w:ilvl w:val="0"/>
          <w:numId w:val="1"/>
        </w:numPr>
        <w:snapToGrid w:val="0"/>
        <w:jc w:val="both"/>
        <w:rPr>
          <w:b/>
          <w:sz w:val="20"/>
          <w:szCs w:val="20"/>
        </w:rPr>
      </w:pPr>
      <w:r>
        <w:rPr>
          <w:sz w:val="20"/>
          <w:szCs w:val="20"/>
        </w:rPr>
        <w:t>Условия выполнения различных видов малоинвазивных вмешательств, выбор способа визуального контроля</w:t>
      </w:r>
    </w:p>
    <w:p w:rsidR="00624AF1" w:rsidRDefault="00771346">
      <w:pPr>
        <w:widowControl w:val="0"/>
        <w:numPr>
          <w:ilvl w:val="0"/>
          <w:numId w:val="1"/>
        </w:numPr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Классификация внутрибрюшной гипертензии, способы лечения абдоминального </w:t>
      </w:r>
      <w:proofErr w:type="spellStart"/>
      <w:r>
        <w:rPr>
          <w:sz w:val="20"/>
          <w:szCs w:val="20"/>
        </w:rPr>
        <w:t>компартмент</w:t>
      </w:r>
      <w:proofErr w:type="spellEnd"/>
      <w:r>
        <w:rPr>
          <w:sz w:val="20"/>
          <w:szCs w:val="20"/>
        </w:rPr>
        <w:t>-синдрома</w:t>
      </w:r>
    </w:p>
    <w:p w:rsidR="00624AF1" w:rsidRDefault="00771346">
      <w:pPr>
        <w:widowControl w:val="0"/>
        <w:numPr>
          <w:ilvl w:val="0"/>
          <w:numId w:val="1"/>
        </w:numPr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Факторы риска летального исхода при остром панкреатите, причины ранней и поздней летальности</w:t>
      </w:r>
    </w:p>
    <w:p w:rsidR="00624AF1" w:rsidRDefault="00624AF1">
      <w:pPr>
        <w:widowControl w:val="0"/>
        <w:numPr>
          <w:ilvl w:val="0"/>
          <w:numId w:val="1"/>
        </w:numPr>
        <w:snapToGrid w:val="0"/>
        <w:jc w:val="both"/>
        <w:rPr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4.Вопросы для самоконтроля: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Определение острого панкреатита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Классификация острого панкреатита и его осложнений </w:t>
      </w:r>
      <w:proofErr w:type="gramStart"/>
      <w:r>
        <w:rPr>
          <w:sz w:val="20"/>
          <w:szCs w:val="20"/>
        </w:rPr>
        <w:t>согласно</w:t>
      </w:r>
      <w:proofErr w:type="gramEnd"/>
      <w:r>
        <w:rPr>
          <w:sz w:val="20"/>
          <w:szCs w:val="20"/>
        </w:rPr>
        <w:t xml:space="preserve"> Национальных клинических рекомендаций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Что такое </w:t>
      </w:r>
      <w:proofErr w:type="spellStart"/>
      <w:r>
        <w:rPr>
          <w:sz w:val="20"/>
          <w:szCs w:val="20"/>
        </w:rPr>
        <w:t>микробнаятранслокация</w:t>
      </w:r>
      <w:proofErr w:type="spellEnd"/>
      <w:r>
        <w:rPr>
          <w:sz w:val="20"/>
          <w:szCs w:val="20"/>
        </w:rPr>
        <w:t>?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Назовите фазы течения острого панкреатита и сроки их наступления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Назовите сроки начала и способы </w:t>
      </w:r>
      <w:proofErr w:type="spellStart"/>
      <w:r>
        <w:rPr>
          <w:sz w:val="20"/>
          <w:szCs w:val="20"/>
        </w:rPr>
        <w:t>энтерального</w:t>
      </w:r>
      <w:proofErr w:type="spellEnd"/>
      <w:r>
        <w:rPr>
          <w:sz w:val="20"/>
          <w:szCs w:val="20"/>
        </w:rPr>
        <w:t xml:space="preserve"> питания при остром панкреатите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Каким пациентам показано </w:t>
      </w:r>
      <w:proofErr w:type="gramStart"/>
      <w:r>
        <w:rPr>
          <w:sz w:val="20"/>
          <w:szCs w:val="20"/>
        </w:rPr>
        <w:t>парентеральное</w:t>
      </w:r>
      <w:proofErr w:type="gramEnd"/>
      <w:r>
        <w:rPr>
          <w:sz w:val="20"/>
          <w:szCs w:val="20"/>
        </w:rPr>
        <w:t xml:space="preserve"> питания при панкреатите?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Показания к ЭРХПГ при </w:t>
      </w:r>
      <w:proofErr w:type="spellStart"/>
      <w:r>
        <w:rPr>
          <w:sz w:val="20"/>
          <w:szCs w:val="20"/>
        </w:rPr>
        <w:t>остромпанкретите</w:t>
      </w:r>
      <w:proofErr w:type="spellEnd"/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Объясните смысл </w:t>
      </w:r>
      <w:proofErr w:type="spellStart"/>
      <w:r>
        <w:rPr>
          <w:sz w:val="20"/>
          <w:szCs w:val="20"/>
        </w:rPr>
        <w:t>стентирования</w:t>
      </w:r>
      <w:proofErr w:type="spellEnd"/>
      <w:r>
        <w:rPr>
          <w:sz w:val="20"/>
          <w:szCs w:val="20"/>
        </w:rPr>
        <w:t>/дренирования панкреатического протока при остром панкреатите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Показания к </w:t>
      </w:r>
      <w:proofErr w:type="spellStart"/>
      <w:r>
        <w:rPr>
          <w:sz w:val="20"/>
          <w:szCs w:val="20"/>
        </w:rPr>
        <w:t>чрескожной</w:t>
      </w:r>
      <w:proofErr w:type="spellEnd"/>
      <w:r>
        <w:rPr>
          <w:sz w:val="20"/>
          <w:szCs w:val="20"/>
        </w:rPr>
        <w:t xml:space="preserve"> диагностической пункции  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Какие малоинвазивные вмешательства при гнойных осложнениях острого панкреатита могут применяться в хирургической практике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Назовите показания к традиционным операциям при остром панкреатите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Назовите определение и классификацию внутрибрюшной гипертензии, </w:t>
      </w:r>
      <w:proofErr w:type="spellStart"/>
      <w:r>
        <w:rPr>
          <w:sz w:val="20"/>
          <w:szCs w:val="20"/>
        </w:rPr>
        <w:t>абдоминальногокомпартмент</w:t>
      </w:r>
      <w:proofErr w:type="spellEnd"/>
      <w:r>
        <w:rPr>
          <w:sz w:val="20"/>
          <w:szCs w:val="20"/>
        </w:rPr>
        <w:t>-синдрома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Назовите показания к антибактериальной терапии при панкреатите, виды применяемых антибиотиков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Что такое ранняя и поздняя летальность при остром панкреатите, назовите причины летальных исходов в разных фазах заболевания</w:t>
      </w:r>
    </w:p>
    <w:p w:rsidR="00624AF1" w:rsidRDefault="00624AF1">
      <w:pPr>
        <w:ind w:left="670"/>
        <w:jc w:val="both"/>
        <w:rPr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5. Основная и дополнительная литература:</w:t>
      </w:r>
    </w:p>
    <w:p w:rsidR="00624AF1" w:rsidRPr="001719DF" w:rsidRDefault="00771346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spacing w:line="410" w:lineRule="exact"/>
        <w:ind w:right="470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 w:rsidRPr="001719DF">
        <w:rPr>
          <w:b/>
          <w:bCs/>
          <w:color w:val="000000"/>
          <w:spacing w:val="1"/>
          <w:w w:val="101"/>
          <w:sz w:val="20"/>
          <w:szCs w:val="20"/>
        </w:rPr>
        <w:t>Основная литература</w:t>
      </w:r>
    </w:p>
    <w:p w:rsidR="00771346" w:rsidRPr="001719DF" w:rsidRDefault="00771346" w:rsidP="008C7DE8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 w:rsidRPr="001719DF">
        <w:rPr>
          <w:b/>
          <w:bCs/>
          <w:color w:val="000000"/>
          <w:spacing w:val="1"/>
          <w:w w:val="101"/>
          <w:sz w:val="20"/>
          <w:szCs w:val="20"/>
        </w:rPr>
        <w:t>Основная литература</w:t>
      </w:r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1719DF">
        <w:rPr>
          <w:b/>
          <w:bCs/>
          <w:sz w:val="20"/>
          <w:szCs w:val="20"/>
        </w:rPr>
        <w:t>1.Кузнецов Н.А.</w:t>
      </w:r>
      <w:r w:rsidRPr="001719DF">
        <w:rPr>
          <w:sz w:val="20"/>
          <w:szCs w:val="20"/>
        </w:rPr>
        <w:t xml:space="preserve">  Клиническая хирургия : обследование пациента [Электронный ресурс] : практическое руководство/ Н. А. Кузнецов.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2020. -160 с.- URL: </w:t>
      </w:r>
      <w:hyperlink r:id="rId108" w:history="1">
        <w:r w:rsidRPr="001719DF">
          <w:rPr>
            <w:rStyle w:val="af0"/>
            <w:sz w:val="20"/>
            <w:szCs w:val="20"/>
          </w:rPr>
          <w:t>https://www.studentlibrary.ru/book/ISBN9785970454886.html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2.</w:t>
      </w:r>
      <w:r w:rsidRPr="001719DF">
        <w:rPr>
          <w:b/>
          <w:bCs/>
          <w:sz w:val="20"/>
          <w:szCs w:val="20"/>
        </w:rPr>
        <w:t>Хирургические болезни. Руководство</w:t>
      </w:r>
      <w:r w:rsidRPr="001719DF">
        <w:rPr>
          <w:sz w:val="20"/>
          <w:szCs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1719DF">
        <w:rPr>
          <w:sz w:val="20"/>
          <w:szCs w:val="20"/>
        </w:rPr>
        <w:t>Мерзликин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2023. -840 с.- URL: </w:t>
      </w:r>
      <w:hyperlink r:id="rId109" w:history="1">
        <w:r w:rsidRPr="001719DF">
          <w:rPr>
            <w:rStyle w:val="af0"/>
            <w:sz w:val="20"/>
            <w:szCs w:val="20"/>
          </w:rPr>
          <w:t>https://www.studentlibrary.ru/ru/book/ISBN9785970473153.html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3.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 : учебник/ ред. М. И. Кузин. -5-е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2022. -1024 с- URL: </w:t>
      </w:r>
      <w:hyperlink r:id="rId110" w:history="1">
        <w:r w:rsidRPr="001719DF">
          <w:rPr>
            <w:rStyle w:val="af0"/>
            <w:sz w:val="20"/>
            <w:szCs w:val="20"/>
          </w:rPr>
          <w:t>https://www.studentlibrary.ru/ru/book/ISBN9785970470145.html</w:t>
        </w:r>
      </w:hyperlink>
    </w:p>
    <w:p w:rsidR="00771346" w:rsidRPr="001719DF" w:rsidRDefault="00771346" w:rsidP="008C7DE8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 w:rsidRPr="001719DF">
        <w:rPr>
          <w:b/>
          <w:bCs/>
          <w:color w:val="000000"/>
          <w:spacing w:val="1"/>
          <w:w w:val="101"/>
          <w:sz w:val="20"/>
          <w:szCs w:val="20"/>
        </w:rPr>
        <w:t>Дополнительная литература</w:t>
      </w:r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1.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учебник в 2 т./ ред.: В. С. Савельев, А. И. Кириенко</w:t>
      </w:r>
      <w:r w:rsidRPr="001719DF">
        <w:rPr>
          <w:b/>
          <w:bCs/>
          <w:sz w:val="20"/>
          <w:szCs w:val="20"/>
        </w:rPr>
        <w:t xml:space="preserve">  Т.1</w:t>
      </w:r>
      <w:r w:rsidRPr="001719DF">
        <w:rPr>
          <w:sz w:val="20"/>
          <w:szCs w:val="20"/>
        </w:rPr>
        <w:t xml:space="preserve">. -2-е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 xml:space="preserve">. и доп.: ГЭОТАР-Медиа, 2017. -720 с.: ил.- URL: </w:t>
      </w:r>
      <w:hyperlink r:id="rId111" w:history="1">
        <w:r w:rsidRPr="001719DF">
          <w:rPr>
            <w:rStyle w:val="af0"/>
            <w:sz w:val="20"/>
            <w:szCs w:val="20"/>
          </w:rPr>
          <w:t>http://www.studentlibrary.ru/book/ISBN9785970439982.html</w:t>
        </w:r>
      </w:hyperlink>
    </w:p>
    <w:p w:rsidR="00771346" w:rsidRPr="001719DF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2.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 : учебник в 2 т./ ред.: В. С. Савельев, А. И. Кириенко</w:t>
      </w:r>
      <w:r w:rsidRPr="001719DF">
        <w:rPr>
          <w:b/>
          <w:bCs/>
          <w:sz w:val="20"/>
          <w:szCs w:val="20"/>
        </w:rPr>
        <w:t xml:space="preserve">  Т.2</w:t>
      </w:r>
      <w:r w:rsidRPr="001719DF">
        <w:rPr>
          <w:sz w:val="20"/>
          <w:szCs w:val="20"/>
        </w:rPr>
        <w:t xml:space="preserve">. -2-е </w:t>
      </w:r>
      <w:proofErr w:type="spellStart"/>
      <w:r w:rsidRPr="001719DF">
        <w:rPr>
          <w:sz w:val="20"/>
          <w:szCs w:val="20"/>
        </w:rPr>
        <w:t>изд</w:t>
      </w:r>
      <w:proofErr w:type="spellEnd"/>
      <w:r w:rsidRPr="001719DF">
        <w:rPr>
          <w:sz w:val="20"/>
          <w:szCs w:val="20"/>
        </w:rPr>
        <w:t>.</w:t>
      </w:r>
      <w:proofErr w:type="gramStart"/>
      <w:r w:rsidRPr="001719DF">
        <w:rPr>
          <w:sz w:val="20"/>
          <w:szCs w:val="20"/>
        </w:rPr>
        <w:t>,</w:t>
      </w:r>
      <w:proofErr w:type="spellStart"/>
      <w:r w:rsidRPr="001719DF">
        <w:rPr>
          <w:sz w:val="20"/>
          <w:szCs w:val="20"/>
        </w:rPr>
        <w:t>п</w:t>
      </w:r>
      <w:proofErr w:type="gramEnd"/>
      <w:r w:rsidRPr="001719DF">
        <w:rPr>
          <w:sz w:val="20"/>
          <w:szCs w:val="20"/>
        </w:rPr>
        <w:t>ерераб</w:t>
      </w:r>
      <w:proofErr w:type="spellEnd"/>
      <w:r w:rsidRPr="001719DF">
        <w:rPr>
          <w:sz w:val="20"/>
          <w:szCs w:val="20"/>
        </w:rPr>
        <w:t xml:space="preserve">. и доп.: ГЭОТАР-Медиа, 2017. -688 с.: ил.- URL: </w:t>
      </w:r>
      <w:hyperlink r:id="rId112" w:history="1">
        <w:r w:rsidRPr="001719DF">
          <w:rPr>
            <w:rStyle w:val="af0"/>
            <w:sz w:val="20"/>
            <w:szCs w:val="20"/>
          </w:rPr>
          <w:t>http://www.studentlibrary.ru/book/ISBN9785970439999.html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>3.</w:t>
      </w:r>
      <w:r w:rsidRPr="001719DF">
        <w:rPr>
          <w:bCs/>
          <w:sz w:val="20"/>
          <w:szCs w:val="20"/>
        </w:rPr>
        <w:t>Учебные материалы для</w:t>
      </w:r>
      <w:r w:rsidRPr="001719DF">
        <w:rPr>
          <w:sz w:val="20"/>
          <w:szCs w:val="20"/>
        </w:rPr>
        <w:t xml:space="preserve"> подготовки к итоговому контролю по дисциплинам "Факультетская хирургия" и "Урология" [Электронный ресурс] : учебное пособие/ С. М. Дыньков [и др.]. -2-е изд., </w:t>
      </w:r>
      <w:proofErr w:type="spellStart"/>
      <w:r w:rsidRPr="001719DF">
        <w:rPr>
          <w:sz w:val="20"/>
          <w:szCs w:val="20"/>
        </w:rPr>
        <w:t>испр</w:t>
      </w:r>
      <w:proofErr w:type="spellEnd"/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Архангельск: Изд-во Северного государственного медицинского университета, 2019. -175 с.- URL: </w:t>
      </w:r>
      <w:hyperlink r:id="rId113" w:history="1">
        <w:r w:rsidRPr="001719DF">
          <w:rPr>
            <w:rStyle w:val="af0"/>
            <w:sz w:val="20"/>
            <w:szCs w:val="20"/>
          </w:rPr>
          <w:t>http://nb.nsmu.ru/cgi-bin/irbis64r_11/cgiirbis_64.exe?LNG=&amp;Z21ID=&amp;I21DBN=ELIB&amp;P21DBN=ELIB&amp;S21STN=1&amp;S21REF=3&amp;S21FMT=fullwebr&amp;C21COM=S&amp;S21CNR=20&amp;S21P01=0&amp;S21P02=1&amp;S21P03=I=&amp;S21STR=elb/У%2091-062668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 xml:space="preserve">4. Эндоскопическая абдоминальная хирургия  [Электронный ресурс] : монография/ ред. А. С. </w:t>
      </w:r>
      <w:proofErr w:type="spellStart"/>
      <w:r w:rsidRPr="001719DF">
        <w:rPr>
          <w:sz w:val="20"/>
          <w:szCs w:val="20"/>
        </w:rPr>
        <w:t>Балалыкин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2024. -800 с.- URL: </w:t>
      </w:r>
      <w:hyperlink r:id="rId114" w:history="1">
        <w:r w:rsidRPr="001719DF">
          <w:rPr>
            <w:rStyle w:val="af0"/>
            <w:sz w:val="20"/>
            <w:szCs w:val="20"/>
          </w:rPr>
          <w:t>https://www.studentlibrary.ru/book/ISBN9785970465356.html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>5.</w:t>
      </w:r>
      <w:r w:rsidRPr="001719DF">
        <w:rPr>
          <w:b/>
          <w:bCs/>
          <w:sz w:val="20"/>
          <w:szCs w:val="20"/>
        </w:rPr>
        <w:t>Палевская С.А.</w:t>
      </w:r>
      <w:r w:rsidRPr="001719DF">
        <w:rPr>
          <w:sz w:val="20"/>
          <w:szCs w:val="20"/>
        </w:rPr>
        <w:t xml:space="preserve">  Эндоскопия желудочно-кишечного тракта  [Электронный ресурс]/ С. А. </w:t>
      </w:r>
      <w:proofErr w:type="spellStart"/>
      <w:r w:rsidRPr="001719DF">
        <w:rPr>
          <w:sz w:val="20"/>
          <w:szCs w:val="20"/>
        </w:rPr>
        <w:t>Палевская</w:t>
      </w:r>
      <w:proofErr w:type="spellEnd"/>
      <w:r w:rsidRPr="001719DF">
        <w:rPr>
          <w:sz w:val="20"/>
          <w:szCs w:val="20"/>
        </w:rPr>
        <w:t xml:space="preserve">, А. Г. Короткевич. -2-е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 ГЭОТАР-Медиа, 2020. -752 с.- URL: </w:t>
      </w:r>
      <w:hyperlink r:id="rId115" w:history="1">
        <w:r w:rsidRPr="001719DF">
          <w:rPr>
            <w:rStyle w:val="af0"/>
            <w:sz w:val="20"/>
            <w:szCs w:val="20"/>
          </w:rPr>
          <w:t>https://www.rosmedlib.ru/book/ISBN9785970455753.html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>6.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в 2-х т./ ред. Н. Н. Крылов</w:t>
      </w:r>
      <w:r w:rsidRPr="001719DF">
        <w:rPr>
          <w:b/>
          <w:bCs/>
          <w:sz w:val="20"/>
          <w:szCs w:val="20"/>
        </w:rPr>
        <w:t xml:space="preserve">  т.2</w:t>
      </w:r>
      <w:r w:rsidRPr="001719DF">
        <w:rPr>
          <w:sz w:val="20"/>
          <w:szCs w:val="20"/>
        </w:rPr>
        <w:t xml:space="preserve"> : учебник: ГЭОТАР-Медиа, 2019. -592 с.- URL: </w:t>
      </w:r>
      <w:hyperlink r:id="rId116" w:history="1">
        <w:r w:rsidRPr="001719DF">
          <w:rPr>
            <w:rStyle w:val="af0"/>
            <w:sz w:val="20"/>
            <w:szCs w:val="20"/>
          </w:rPr>
          <w:t>https://www.studentlibrary.ru/book/ISBN9785970450994.html</w:t>
        </w:r>
      </w:hyperlink>
    </w:p>
    <w:p w:rsidR="00771346" w:rsidRPr="001719DF" w:rsidRDefault="00771346" w:rsidP="008C7DE8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>7.</w:t>
      </w:r>
      <w:r w:rsidRPr="001719DF">
        <w:rPr>
          <w:b/>
          <w:bCs/>
          <w:sz w:val="20"/>
          <w:szCs w:val="20"/>
        </w:rPr>
        <w:t>Минимальноинвазивная абдоминальная хирургия</w:t>
      </w:r>
      <w:r w:rsidRPr="001719DF">
        <w:rPr>
          <w:sz w:val="20"/>
          <w:szCs w:val="20"/>
        </w:rPr>
        <w:t xml:space="preserve">  [Электронный ресурс]/ Т. </w:t>
      </w:r>
      <w:proofErr w:type="spellStart"/>
      <w:r w:rsidRPr="001719DF">
        <w:rPr>
          <w:sz w:val="20"/>
          <w:szCs w:val="20"/>
        </w:rPr>
        <w:t>Кек</w:t>
      </w:r>
      <w:proofErr w:type="spellEnd"/>
      <w:r w:rsidRPr="001719DF">
        <w:rPr>
          <w:sz w:val="20"/>
          <w:szCs w:val="20"/>
        </w:rPr>
        <w:t xml:space="preserve"> [и др.].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ГЭОТАР-Медиа, 2021. -624 с.- URL: https://www.studentlibrary.ru/ru/book/ISBN9785970460009.html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0"/>
          <w:szCs w:val="20"/>
        </w:rPr>
      </w:pPr>
      <w:r>
        <w:rPr>
          <w:b/>
          <w:bCs/>
          <w:spacing w:val="1"/>
          <w:w w:val="101"/>
          <w:sz w:val="20"/>
          <w:szCs w:val="20"/>
        </w:rPr>
        <w:t xml:space="preserve">6. </w:t>
      </w:r>
      <w:r>
        <w:rPr>
          <w:b/>
          <w:sz w:val="20"/>
          <w:szCs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1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1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1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 xml:space="preserve"> - Национальная электронная </w:t>
            </w:r>
            <w:r w:rsidRPr="001719DF">
              <w:rPr>
                <w:sz w:val="20"/>
                <w:szCs w:val="20"/>
              </w:rPr>
              <w:lastRenderedPageBreak/>
              <w:t>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lastRenderedPageBreak/>
              <w:t xml:space="preserve">Полный доступ с компьютера </w:t>
            </w:r>
            <w:r w:rsidRPr="001719DF">
              <w:rPr>
                <w:iCs/>
                <w:sz w:val="20"/>
                <w:szCs w:val="20"/>
              </w:rPr>
              <w:lastRenderedPageBreak/>
              <w:t>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lastRenderedPageBreak/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2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2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2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2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29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30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31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132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133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13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135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36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3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3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3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771346" w:rsidP="001719DF">
      <w:pPr>
        <w:widowControl w:val="0"/>
        <w:snapToGrid w:val="0"/>
        <w:spacing w:line="36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z w:val="20"/>
          <w:szCs w:val="20"/>
        </w:rPr>
        <w:t xml:space="preserve">операционная система - </w:t>
      </w:r>
      <w:proofErr w:type="spellStart"/>
      <w:r>
        <w:rPr>
          <w:sz w:val="20"/>
          <w:szCs w:val="20"/>
          <w:lang w:val="en-US"/>
        </w:rPr>
        <w:t>MSWindowsVistaStarter</w:t>
      </w:r>
      <w:proofErr w:type="spellEnd"/>
      <w:r>
        <w:rPr>
          <w:sz w:val="20"/>
          <w:szCs w:val="20"/>
        </w:rPr>
        <w:t>,</w:t>
      </w:r>
      <w:proofErr w:type="spellStart"/>
      <w:r>
        <w:rPr>
          <w:sz w:val="20"/>
          <w:szCs w:val="20"/>
          <w:lang w:val="en-US"/>
        </w:rPr>
        <w:t>MSWindowsProf</w:t>
      </w:r>
      <w:proofErr w:type="spellEnd"/>
      <w:r>
        <w:rPr>
          <w:sz w:val="20"/>
          <w:szCs w:val="20"/>
        </w:rPr>
        <w:t xml:space="preserve"> 7 </w:t>
      </w:r>
      <w:proofErr w:type="spellStart"/>
      <w:r>
        <w:rPr>
          <w:sz w:val="20"/>
          <w:szCs w:val="20"/>
          <w:lang w:val="en-US"/>
        </w:rPr>
        <w:t>Upgr</w:t>
      </w:r>
      <w:proofErr w:type="spellEnd"/>
      <w:r>
        <w:rPr>
          <w:sz w:val="20"/>
          <w:szCs w:val="20"/>
        </w:rPr>
        <w:t xml:space="preserve">; </w:t>
      </w:r>
      <w:r>
        <w:rPr>
          <w:b/>
          <w:sz w:val="20"/>
          <w:szCs w:val="20"/>
        </w:rPr>
        <w:t xml:space="preserve">офисный пакет - </w:t>
      </w:r>
      <w:r>
        <w:rPr>
          <w:sz w:val="20"/>
          <w:szCs w:val="20"/>
          <w:lang w:val="en-US"/>
        </w:rPr>
        <w:t>MSOffice</w:t>
      </w:r>
      <w:r>
        <w:rPr>
          <w:sz w:val="20"/>
          <w:szCs w:val="20"/>
        </w:rPr>
        <w:t xml:space="preserve"> 2007; д</w:t>
      </w:r>
      <w:r>
        <w:rPr>
          <w:b/>
          <w:sz w:val="20"/>
          <w:szCs w:val="20"/>
        </w:rPr>
        <w:t xml:space="preserve">ругое ПО -  </w:t>
      </w:r>
      <w:r>
        <w:rPr>
          <w:sz w:val="20"/>
          <w:szCs w:val="20"/>
        </w:rPr>
        <w:t>7-</w:t>
      </w:r>
      <w:r>
        <w:rPr>
          <w:sz w:val="20"/>
          <w:szCs w:val="20"/>
          <w:lang w:val="en-US"/>
        </w:rPr>
        <w:t>zip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  <w:lang w:val="en-US"/>
        </w:rPr>
        <w:t>AdobeReader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  <w:lang w:val="en-US"/>
        </w:rPr>
        <w:t>KasperskyEndpointSecurity</w:t>
      </w:r>
      <w:proofErr w:type="spellEnd"/>
    </w:p>
    <w:p w:rsidR="00624AF1" w:rsidRDefault="00624AF1">
      <w:pPr>
        <w:widowControl w:val="0"/>
        <w:snapToGrid w:val="0"/>
        <w:jc w:val="both"/>
        <w:rPr>
          <w:sz w:val="20"/>
          <w:szCs w:val="20"/>
        </w:rPr>
      </w:pPr>
    </w:p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kern w:val="2"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kern w:val="2"/>
          <w:sz w:val="20"/>
          <w:szCs w:val="20"/>
        </w:rPr>
      </w:pPr>
      <w:r>
        <w:rPr>
          <w:b/>
          <w:kern w:val="2"/>
          <w:sz w:val="20"/>
          <w:szCs w:val="20"/>
        </w:rPr>
        <w:t>8.Перечень вопросов и заданий для самостоятельной работы</w:t>
      </w:r>
    </w:p>
    <w:p w:rsidR="00624AF1" w:rsidRDefault="00624AF1">
      <w:pPr>
        <w:widowControl w:val="0"/>
        <w:tabs>
          <w:tab w:val="left" w:pos="643"/>
        </w:tabs>
        <w:snapToGrid w:val="0"/>
        <w:ind w:left="435"/>
        <w:jc w:val="both"/>
        <w:rPr>
          <w:b/>
          <w:kern w:val="2"/>
          <w:sz w:val="20"/>
          <w:szCs w:val="20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6724"/>
        <w:gridCol w:w="2924"/>
      </w:tblGrid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Разделы и темы для самостоятельного изучения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Тестирование в системе </w:t>
            </w:r>
            <w:proofErr w:type="spellStart"/>
            <w:r>
              <w:rPr>
                <w:bCs/>
                <w:sz w:val="20"/>
                <w:szCs w:val="20"/>
                <w:lang w:val="en-US" w:eastAsia="en-US"/>
              </w:rPr>
              <w:t>moodle</w:t>
            </w:r>
            <w:proofErr w:type="spell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Оценка по результатам теста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Реферат на тему «ЭРХПГ при остром панкреатите: инструментарий, показания, техника выполнения»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Проверка реферата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Темы для подготовки презентаций: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«Внутрибрюшное давление – способы измерения и интерпретация»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«Способы оперативного лечения </w:t>
            </w:r>
            <w:proofErr w:type="spellStart"/>
            <w:r>
              <w:rPr>
                <w:bCs/>
                <w:sz w:val="20"/>
                <w:szCs w:val="20"/>
                <w:lang w:eastAsia="en-US"/>
              </w:rPr>
              <w:t>панкреатическихпсевдокист</w:t>
            </w:r>
            <w:proofErr w:type="spellEnd"/>
            <w:r>
              <w:rPr>
                <w:bCs/>
                <w:sz w:val="20"/>
                <w:szCs w:val="20"/>
                <w:lang w:eastAsia="en-US"/>
              </w:rPr>
              <w:t>»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«Лапаротомия при панкреонекрозе – кому, когда и как»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«Особенности ультразвуковой и КТ-навигации при </w:t>
            </w:r>
            <w:proofErr w:type="spellStart"/>
            <w:r>
              <w:rPr>
                <w:bCs/>
                <w:sz w:val="20"/>
                <w:szCs w:val="20"/>
                <w:lang w:eastAsia="en-US"/>
              </w:rPr>
              <w:t>чрескожных</w:t>
            </w:r>
            <w:proofErr w:type="spellEnd"/>
            <w:r>
              <w:rPr>
                <w:bCs/>
                <w:sz w:val="20"/>
                <w:szCs w:val="20"/>
                <w:lang w:eastAsia="en-US"/>
              </w:rPr>
              <w:t xml:space="preserve"> вмешательствах»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«Антибактериальная терапия при панкреонекрозе»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Оценка доклада</w:t>
            </w:r>
          </w:p>
        </w:tc>
      </w:tr>
    </w:tbl>
    <w:p w:rsidR="00624AF1" w:rsidRDefault="00624AF1">
      <w:pPr>
        <w:rPr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Тема 4. Современные подходы к хирургическому лечению послеоперационных вентральных грыж.</w:t>
      </w:r>
    </w:p>
    <w:p w:rsidR="00624AF1" w:rsidRDefault="00771346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1. Цель: </w:t>
      </w:r>
      <w:r>
        <w:rPr>
          <w:sz w:val="20"/>
          <w:szCs w:val="20"/>
        </w:rPr>
        <w:t>изучить клинико-анатомические особенности послеоперационных вентральных грыж (ПОВГ), методы их диагностики и принципы хирургического лечения</w:t>
      </w:r>
    </w:p>
    <w:p w:rsidR="00624AF1" w:rsidRDefault="00771346">
      <w:pPr>
        <w:rPr>
          <w:sz w:val="20"/>
          <w:szCs w:val="20"/>
        </w:rPr>
      </w:pPr>
      <w:r>
        <w:rPr>
          <w:b/>
          <w:sz w:val="20"/>
          <w:szCs w:val="20"/>
        </w:rPr>
        <w:t>Задачи:</w:t>
      </w:r>
    </w:p>
    <w:p w:rsidR="00624AF1" w:rsidRDefault="00771346">
      <w:pPr>
        <w:rPr>
          <w:sz w:val="20"/>
          <w:szCs w:val="20"/>
        </w:rPr>
      </w:pPr>
      <w:r>
        <w:rPr>
          <w:b/>
          <w:sz w:val="20"/>
          <w:szCs w:val="20"/>
        </w:rPr>
        <w:t>-</w:t>
      </w:r>
      <w:r>
        <w:rPr>
          <w:sz w:val="20"/>
          <w:szCs w:val="20"/>
        </w:rPr>
        <w:t xml:space="preserve"> изучить причины образования послеоперационных вентральных грыж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знать современные классификации послеоперационных вентральных грыж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приобрести навыки по обследованию пациентов с послеоперационными вентральными грыжами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-уметь составлять план диагностических мероприятий больным с ПОВГ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уметь проводить предоперационную подготовку больным с послеоперационными вентральными грыжами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изучить современные виды пластики при хирургическом лечении послеоперационных вентральных грыж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освоить методы профилактики и лечения послеоперационных осложнений раннего послеоперационного периода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уметь проводить экспертизу временной нетрудоспособности больным с послеоперационными вентральными грыжами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- изучить причины развития рецидива послеоперационной вентральной грыжи и методы его профилактики</w:t>
      </w:r>
    </w:p>
    <w:p w:rsidR="00624AF1" w:rsidRDefault="00624AF1">
      <w:pPr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 xml:space="preserve">2. </w:t>
      </w:r>
      <w:proofErr w:type="gramStart"/>
      <w:r>
        <w:rPr>
          <w:b/>
          <w:spacing w:val="-10"/>
          <w:w w:val="101"/>
          <w:sz w:val="20"/>
          <w:szCs w:val="20"/>
        </w:rPr>
        <w:t xml:space="preserve">Основные понятия, которые должны быть усвоены студентами в процессе изучения темы  (перечень понятий:  </w:t>
      </w:r>
      <w:r>
        <w:rPr>
          <w:spacing w:val="-10"/>
          <w:w w:val="101"/>
          <w:sz w:val="20"/>
          <w:szCs w:val="20"/>
        </w:rPr>
        <w:t xml:space="preserve">послеоперационная вентральная грыжа, грыжевой дефект, многокамерный грыжевой мешок, внутрибрюшное давление, потеря домена,  сетчатый имплантат, </w:t>
      </w:r>
      <w:proofErr w:type="spellStart"/>
      <w:r>
        <w:rPr>
          <w:spacing w:val="-10"/>
          <w:w w:val="101"/>
          <w:sz w:val="20"/>
          <w:szCs w:val="20"/>
        </w:rPr>
        <w:t>эндопротез</w:t>
      </w:r>
      <w:proofErr w:type="spellEnd"/>
      <w:r>
        <w:rPr>
          <w:spacing w:val="-10"/>
          <w:w w:val="101"/>
          <w:sz w:val="20"/>
          <w:szCs w:val="20"/>
        </w:rPr>
        <w:t xml:space="preserve">,  </w:t>
      </w:r>
      <w:proofErr w:type="spellStart"/>
      <w:r>
        <w:rPr>
          <w:spacing w:val="-10"/>
          <w:w w:val="101"/>
          <w:sz w:val="20"/>
          <w:szCs w:val="20"/>
        </w:rPr>
        <w:t>подапоневротическая</w:t>
      </w:r>
      <w:proofErr w:type="spellEnd"/>
      <w:r>
        <w:rPr>
          <w:spacing w:val="-10"/>
          <w:w w:val="101"/>
          <w:sz w:val="20"/>
          <w:szCs w:val="20"/>
        </w:rPr>
        <w:t xml:space="preserve"> пластика, </w:t>
      </w:r>
      <w:proofErr w:type="spellStart"/>
      <w:r>
        <w:rPr>
          <w:spacing w:val="-10"/>
          <w:w w:val="101"/>
          <w:sz w:val="20"/>
          <w:szCs w:val="20"/>
        </w:rPr>
        <w:t>надапоневротическая</w:t>
      </w:r>
      <w:proofErr w:type="spellEnd"/>
      <w:r>
        <w:rPr>
          <w:spacing w:val="-10"/>
          <w:w w:val="101"/>
          <w:sz w:val="20"/>
          <w:szCs w:val="20"/>
        </w:rPr>
        <w:t xml:space="preserve"> пластика, передняя и задняя сепарационные пластики, корригирующая пластика, </w:t>
      </w:r>
      <w:proofErr w:type="spellStart"/>
      <w:r>
        <w:rPr>
          <w:spacing w:val="-10"/>
          <w:w w:val="101"/>
          <w:sz w:val="20"/>
          <w:szCs w:val="20"/>
        </w:rPr>
        <w:t>реконтруктивная</w:t>
      </w:r>
      <w:proofErr w:type="spellEnd"/>
      <w:r>
        <w:rPr>
          <w:spacing w:val="-10"/>
          <w:w w:val="101"/>
          <w:sz w:val="20"/>
          <w:szCs w:val="20"/>
        </w:rPr>
        <w:t xml:space="preserve"> операция, рецидив грыжи, бандаж, </w:t>
      </w:r>
      <w:proofErr w:type="spellStart"/>
      <w:r>
        <w:rPr>
          <w:spacing w:val="-10"/>
          <w:w w:val="101"/>
          <w:sz w:val="20"/>
          <w:szCs w:val="20"/>
        </w:rPr>
        <w:t>серома</w:t>
      </w:r>
      <w:proofErr w:type="spellEnd"/>
      <w:r>
        <w:rPr>
          <w:spacing w:val="-10"/>
          <w:w w:val="101"/>
          <w:sz w:val="20"/>
          <w:szCs w:val="20"/>
        </w:rPr>
        <w:t xml:space="preserve"> раны, </w:t>
      </w:r>
      <w:proofErr w:type="spellStart"/>
      <w:r>
        <w:rPr>
          <w:spacing w:val="-10"/>
          <w:w w:val="101"/>
          <w:sz w:val="20"/>
          <w:szCs w:val="20"/>
        </w:rPr>
        <w:t>лимфорея</w:t>
      </w:r>
      <w:proofErr w:type="spellEnd"/>
      <w:proofErr w:type="gram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3. Вопросы к занятию: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- </w:t>
      </w:r>
      <w:r>
        <w:rPr>
          <w:spacing w:val="-10"/>
          <w:w w:val="101"/>
          <w:sz w:val="20"/>
          <w:szCs w:val="20"/>
        </w:rPr>
        <w:t>причины образования послеоперационной вентральной грыжи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-EHS  классификация </w:t>
      </w:r>
      <w:proofErr w:type="gramStart"/>
      <w:r>
        <w:rPr>
          <w:spacing w:val="-10"/>
          <w:w w:val="101"/>
          <w:sz w:val="20"/>
          <w:szCs w:val="20"/>
        </w:rPr>
        <w:t>послеоперационных</w:t>
      </w:r>
      <w:proofErr w:type="gramEnd"/>
      <w:r>
        <w:rPr>
          <w:spacing w:val="-10"/>
          <w:w w:val="101"/>
          <w:sz w:val="20"/>
          <w:szCs w:val="20"/>
        </w:rPr>
        <w:t xml:space="preserve"> вентральных грыжевого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proofErr w:type="gramStart"/>
      <w:r>
        <w:rPr>
          <w:spacing w:val="-10"/>
          <w:w w:val="101"/>
          <w:sz w:val="20"/>
          <w:szCs w:val="20"/>
        </w:rPr>
        <w:t>- клинические и инструментальные методы диагностики послеоперационных вентральных грыжевого, определение размеров грыжевого дефекта</w:t>
      </w:r>
      <w:proofErr w:type="gram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перечень исследований для подготовки к хирургическому лечению больного с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особенности предоперационной подготовки пациентов с большими послеоперационными вентральными грыжами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этапы операции при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 классификация сетчатых </w:t>
      </w:r>
      <w:proofErr w:type="spellStart"/>
      <w:r>
        <w:rPr>
          <w:spacing w:val="-10"/>
          <w:w w:val="101"/>
          <w:sz w:val="20"/>
          <w:szCs w:val="20"/>
        </w:rPr>
        <w:t>эндопротезов</w:t>
      </w:r>
      <w:proofErr w:type="spellEnd"/>
      <w:r>
        <w:rPr>
          <w:spacing w:val="-10"/>
          <w:w w:val="101"/>
          <w:sz w:val="20"/>
          <w:szCs w:val="20"/>
        </w:rPr>
        <w:t>, их характеристики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виды пластики грыжевых ворот с использованием сетчатым протезов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ведение больных в послеоперационном периоде</w:t>
      </w:r>
      <w:proofErr w:type="gramStart"/>
      <w:r>
        <w:rPr>
          <w:spacing w:val="-10"/>
          <w:w w:val="101"/>
          <w:sz w:val="20"/>
          <w:szCs w:val="20"/>
        </w:rPr>
        <w:t xml:space="preserve"> ,</w:t>
      </w:r>
      <w:proofErr w:type="gramEnd"/>
      <w:r>
        <w:rPr>
          <w:spacing w:val="-10"/>
          <w:w w:val="101"/>
          <w:sz w:val="20"/>
          <w:szCs w:val="20"/>
        </w:rPr>
        <w:t xml:space="preserve">  методы профилактики и осложнений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классификация ранних послеоперационных осложнений, методы  их лечения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рецидивы грыж, причины их развития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276" w:lineRule="auto"/>
        <w:ind w:right="470"/>
        <w:contextualSpacing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4. Вопросы для самоконтроля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 xml:space="preserve">- </w:t>
      </w:r>
      <w:r>
        <w:rPr>
          <w:spacing w:val="-10"/>
          <w:w w:val="101"/>
          <w:sz w:val="20"/>
          <w:szCs w:val="20"/>
        </w:rPr>
        <w:t>дайте определение послеоперационной вентральной грыже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перечислите причины образования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объясните методику обследования пациента с послеоперационной вентральной грыжей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назовите методы определения размеров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объясните понятие «потеря домена»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перечислите исследования, которые необходимо провести больным с ПОВГ перед операцией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 назовите особенности подготовки больных </w:t>
      </w:r>
      <w:proofErr w:type="gramStart"/>
      <w:r>
        <w:rPr>
          <w:spacing w:val="-10"/>
          <w:w w:val="101"/>
          <w:sz w:val="20"/>
          <w:szCs w:val="20"/>
        </w:rPr>
        <w:t>с</w:t>
      </w:r>
      <w:proofErr w:type="gramEnd"/>
      <w:r>
        <w:rPr>
          <w:spacing w:val="-10"/>
          <w:w w:val="101"/>
          <w:sz w:val="20"/>
          <w:szCs w:val="20"/>
        </w:rPr>
        <w:t xml:space="preserve"> большими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перечислите этапы хирургического вмешательства при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 дайте </w:t>
      </w:r>
      <w:proofErr w:type="spellStart"/>
      <w:r>
        <w:rPr>
          <w:spacing w:val="-10"/>
          <w:w w:val="101"/>
          <w:sz w:val="20"/>
          <w:szCs w:val="20"/>
        </w:rPr>
        <w:t>характиристикуполипропиленовго</w:t>
      </w:r>
      <w:proofErr w:type="spellEnd"/>
      <w:r>
        <w:rPr>
          <w:spacing w:val="-10"/>
          <w:w w:val="101"/>
          <w:sz w:val="20"/>
          <w:szCs w:val="20"/>
        </w:rPr>
        <w:t xml:space="preserve"> сетчатого </w:t>
      </w:r>
      <w:proofErr w:type="spellStart"/>
      <w:r>
        <w:rPr>
          <w:spacing w:val="-10"/>
          <w:w w:val="101"/>
          <w:sz w:val="20"/>
          <w:szCs w:val="20"/>
        </w:rPr>
        <w:t>эндопротеза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объясните суть задней сепарационной пластики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 назовите методы обезболивания после </w:t>
      </w:r>
      <w:proofErr w:type="spellStart"/>
      <w:r>
        <w:rPr>
          <w:spacing w:val="-10"/>
          <w:w w:val="101"/>
          <w:sz w:val="20"/>
          <w:szCs w:val="20"/>
        </w:rPr>
        <w:t>грыжесечения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lastRenderedPageBreak/>
        <w:t xml:space="preserve">- перечислите местные раневые </w:t>
      </w:r>
      <w:proofErr w:type="gramStart"/>
      <w:r>
        <w:rPr>
          <w:spacing w:val="-10"/>
          <w:w w:val="101"/>
          <w:sz w:val="20"/>
          <w:szCs w:val="20"/>
        </w:rPr>
        <w:t>осложнениях</w:t>
      </w:r>
      <w:proofErr w:type="gram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малоинвазивные методы лечения раневых послеоперационных осложнений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- назовите методы профилактики тромбозов и тромбоэмболий у больных после </w:t>
      </w:r>
      <w:proofErr w:type="spellStart"/>
      <w:r>
        <w:rPr>
          <w:spacing w:val="-10"/>
          <w:w w:val="101"/>
          <w:sz w:val="20"/>
          <w:szCs w:val="20"/>
        </w:rPr>
        <w:t>грыжесечения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дайте понятие «рецидив грыжи»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>
        <w:rPr>
          <w:spacing w:val="-10"/>
          <w:w w:val="101"/>
          <w:sz w:val="20"/>
          <w:szCs w:val="20"/>
        </w:rPr>
        <w:t>- назовите причины рецидива грыжи</w:t>
      </w:r>
    </w:p>
    <w:p w:rsidR="00624AF1" w:rsidRDefault="00624AF1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pacing w:val="-10"/>
          <w:w w:val="101"/>
          <w:sz w:val="20"/>
          <w:szCs w:val="20"/>
        </w:rPr>
      </w:pPr>
    </w:p>
    <w:p w:rsidR="00624AF1" w:rsidRPr="001719DF" w:rsidRDefault="00771346">
      <w:pPr>
        <w:shd w:val="clear" w:color="auto" w:fill="FFFFFF"/>
        <w:tabs>
          <w:tab w:val="left" w:leader="dot" w:pos="7721"/>
        </w:tabs>
        <w:spacing w:line="276" w:lineRule="auto"/>
        <w:ind w:right="470"/>
        <w:contextualSpacing/>
        <w:jc w:val="both"/>
        <w:rPr>
          <w:sz w:val="20"/>
          <w:szCs w:val="20"/>
        </w:rPr>
      </w:pPr>
      <w:r w:rsidRPr="001719DF">
        <w:rPr>
          <w:b/>
          <w:spacing w:val="-10"/>
          <w:w w:val="101"/>
          <w:sz w:val="20"/>
          <w:szCs w:val="20"/>
        </w:rPr>
        <w:t>5. Основная и дополнительная  литература к теме</w:t>
      </w:r>
    </w:p>
    <w:p w:rsidR="00624AF1" w:rsidRPr="001719DF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right="470"/>
        <w:contextualSpacing/>
        <w:jc w:val="both"/>
        <w:rPr>
          <w:sz w:val="20"/>
          <w:szCs w:val="20"/>
        </w:rPr>
      </w:pPr>
      <w:r w:rsidRPr="001719DF">
        <w:rPr>
          <w:b/>
          <w:bCs/>
          <w:spacing w:val="-10"/>
          <w:w w:val="101"/>
          <w:sz w:val="20"/>
          <w:szCs w:val="20"/>
        </w:rPr>
        <w:t xml:space="preserve">Основная: </w:t>
      </w:r>
    </w:p>
    <w:p w:rsidR="00771346" w:rsidRPr="008C7DE8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8C7DE8">
        <w:rPr>
          <w:b/>
          <w:bCs/>
          <w:sz w:val="20"/>
        </w:rPr>
        <w:t>1.Кузнецов Н.А.</w:t>
      </w:r>
      <w:r w:rsidRPr="008C7DE8">
        <w:rPr>
          <w:sz w:val="20"/>
        </w:rPr>
        <w:t xml:space="preserve">  Клиническая хирургия : обследование пациента [Электронный ресурс] : практическое руководство/ Н. А. Кузнецов. </w:t>
      </w:r>
      <w:proofErr w:type="gramStart"/>
      <w:r w:rsidRPr="008C7DE8">
        <w:rPr>
          <w:sz w:val="20"/>
        </w:rPr>
        <w:t>-М</w:t>
      </w:r>
      <w:proofErr w:type="gramEnd"/>
      <w:r w:rsidRPr="008C7DE8">
        <w:rPr>
          <w:sz w:val="20"/>
        </w:rPr>
        <w:t xml:space="preserve">осква:  ГЭОТАР-Медиа, 2020. -160 с.- URL: </w:t>
      </w:r>
      <w:hyperlink r:id="rId140" w:history="1">
        <w:r w:rsidRPr="008C7DE8">
          <w:rPr>
            <w:rStyle w:val="af0"/>
            <w:sz w:val="20"/>
          </w:rPr>
          <w:t>https://www.studentlibrary.ru/book/ISBN9785970454886.html</w:t>
        </w:r>
      </w:hyperlink>
    </w:p>
    <w:p w:rsidR="00771346" w:rsidRPr="008C7DE8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8C7DE8">
        <w:rPr>
          <w:sz w:val="20"/>
        </w:rPr>
        <w:t>2.</w:t>
      </w:r>
      <w:r w:rsidRPr="008C7DE8">
        <w:rPr>
          <w:b/>
          <w:bCs/>
          <w:sz w:val="20"/>
        </w:rPr>
        <w:t>Хирургические болезни. Руководство</w:t>
      </w:r>
      <w:r w:rsidRPr="008C7DE8">
        <w:rPr>
          <w:sz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8C7DE8">
        <w:rPr>
          <w:sz w:val="20"/>
        </w:rPr>
        <w:t>Мерзликин</w:t>
      </w:r>
      <w:proofErr w:type="spellEnd"/>
      <w:r w:rsidRPr="008C7DE8">
        <w:rPr>
          <w:sz w:val="20"/>
        </w:rPr>
        <w:t xml:space="preserve">. </w:t>
      </w:r>
      <w:proofErr w:type="gramStart"/>
      <w:r w:rsidRPr="008C7DE8">
        <w:rPr>
          <w:sz w:val="20"/>
        </w:rPr>
        <w:t>-М</w:t>
      </w:r>
      <w:proofErr w:type="gramEnd"/>
      <w:r w:rsidRPr="008C7DE8">
        <w:rPr>
          <w:sz w:val="20"/>
        </w:rPr>
        <w:t xml:space="preserve">осква: ГЭОТАР-Медиа, 2023. -840 с.- URL: </w:t>
      </w:r>
      <w:hyperlink r:id="rId141" w:history="1">
        <w:r w:rsidRPr="008C7DE8">
          <w:rPr>
            <w:rStyle w:val="af0"/>
            <w:sz w:val="20"/>
          </w:rPr>
          <w:t>https://www.studentlibrary.ru/ru/book/ISBN9785970473153.html</w:t>
        </w:r>
      </w:hyperlink>
    </w:p>
    <w:p w:rsidR="00771346" w:rsidRPr="008C7DE8" w:rsidRDefault="00771346" w:rsidP="008C7DE8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sz w:val="20"/>
        </w:rPr>
      </w:pPr>
      <w:r w:rsidRPr="008C7DE8">
        <w:rPr>
          <w:sz w:val="20"/>
        </w:rPr>
        <w:t>3.</w:t>
      </w:r>
      <w:r w:rsidRPr="008C7DE8">
        <w:rPr>
          <w:b/>
          <w:bCs/>
          <w:sz w:val="20"/>
        </w:rPr>
        <w:t>Хирургические болезни</w:t>
      </w:r>
      <w:r w:rsidRPr="008C7DE8">
        <w:rPr>
          <w:sz w:val="20"/>
        </w:rPr>
        <w:t xml:space="preserve">  [Электронный ресурс] : учебник/ ред. М. И. Кузин. -5-е изд., </w:t>
      </w:r>
      <w:proofErr w:type="spellStart"/>
      <w:r w:rsidRPr="008C7DE8">
        <w:rPr>
          <w:sz w:val="20"/>
        </w:rPr>
        <w:t>перераб</w:t>
      </w:r>
      <w:proofErr w:type="spellEnd"/>
      <w:r w:rsidRPr="008C7DE8">
        <w:rPr>
          <w:sz w:val="20"/>
        </w:rPr>
        <w:t>. и доп</w:t>
      </w:r>
      <w:proofErr w:type="gramStart"/>
      <w:r w:rsidRPr="008C7DE8">
        <w:rPr>
          <w:sz w:val="20"/>
        </w:rPr>
        <w:t>.. -</w:t>
      </w:r>
      <w:proofErr w:type="gramEnd"/>
      <w:r w:rsidRPr="008C7DE8">
        <w:rPr>
          <w:sz w:val="20"/>
        </w:rPr>
        <w:t xml:space="preserve">Москва: ГЭОТАР-Медиа, 2022. -1024 с- URL: </w:t>
      </w:r>
      <w:hyperlink r:id="rId142" w:history="1">
        <w:r w:rsidRPr="008C7DE8">
          <w:rPr>
            <w:rStyle w:val="af0"/>
            <w:sz w:val="20"/>
          </w:rPr>
          <w:t>https://www.studentlibrary.ru/ru/book/ISBN9785970470145.html</w:t>
        </w:r>
      </w:hyperlink>
    </w:p>
    <w:p w:rsidR="00771346" w:rsidRPr="008C7DE8" w:rsidRDefault="00771346" w:rsidP="008C7DE8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470"/>
        <w:jc w:val="both"/>
        <w:outlineLvl w:val="0"/>
        <w:rPr>
          <w:b/>
          <w:bCs/>
          <w:color w:val="000000"/>
          <w:spacing w:val="1"/>
          <w:w w:val="101"/>
          <w:sz w:val="20"/>
        </w:rPr>
      </w:pPr>
      <w:r w:rsidRPr="008C7DE8">
        <w:rPr>
          <w:b/>
          <w:bCs/>
          <w:color w:val="000000"/>
          <w:spacing w:val="1"/>
          <w:w w:val="101"/>
          <w:sz w:val="20"/>
        </w:rPr>
        <w:t>Дополнительная литература</w:t>
      </w:r>
    </w:p>
    <w:p w:rsidR="00771346" w:rsidRPr="008C7DE8" w:rsidRDefault="00771346" w:rsidP="008C7DE8">
      <w:pPr>
        <w:widowControl w:val="0"/>
        <w:snapToGrid w:val="0"/>
        <w:jc w:val="both"/>
        <w:rPr>
          <w:bCs/>
          <w:sz w:val="20"/>
        </w:rPr>
      </w:pPr>
      <w:r w:rsidRPr="008C7DE8">
        <w:rPr>
          <w:sz w:val="20"/>
        </w:rPr>
        <w:t>1.</w:t>
      </w:r>
      <w:r w:rsidRPr="008C7DE8">
        <w:rPr>
          <w:bCs/>
          <w:sz w:val="20"/>
        </w:rPr>
        <w:t>Черепанин А.И.</w:t>
      </w:r>
      <w:r w:rsidRPr="008C7DE8">
        <w:rPr>
          <w:sz w:val="20"/>
        </w:rPr>
        <w:t xml:space="preserve">  Атлас осложнений хирургии грыж передней брюшной стенки [Электронный ресурс] : атлас/ А. И. </w:t>
      </w:r>
      <w:proofErr w:type="spellStart"/>
      <w:r w:rsidRPr="008C7DE8">
        <w:rPr>
          <w:sz w:val="20"/>
        </w:rPr>
        <w:t>Черепанин</w:t>
      </w:r>
      <w:proofErr w:type="spellEnd"/>
      <w:r w:rsidRPr="008C7DE8">
        <w:rPr>
          <w:sz w:val="20"/>
        </w:rPr>
        <w:t xml:space="preserve">. </w:t>
      </w:r>
      <w:proofErr w:type="gramStart"/>
      <w:r w:rsidRPr="008C7DE8">
        <w:rPr>
          <w:sz w:val="20"/>
        </w:rPr>
        <w:t>-М</w:t>
      </w:r>
      <w:proofErr w:type="gramEnd"/>
      <w:r w:rsidRPr="008C7DE8">
        <w:rPr>
          <w:sz w:val="20"/>
        </w:rPr>
        <w:t xml:space="preserve">осква:  ГЭОТАР-Медиа, 2017. -208 с.: ил.- URL: </w:t>
      </w:r>
      <w:hyperlink r:id="rId143">
        <w:r w:rsidRPr="008C7DE8">
          <w:rPr>
            <w:sz w:val="20"/>
          </w:rPr>
          <w:t>http://www.studentlibrary.ru/book/ISBN9785970440759.html</w:t>
        </w:r>
      </w:hyperlink>
    </w:p>
    <w:p w:rsidR="00771346" w:rsidRPr="008C7DE8" w:rsidRDefault="00771346" w:rsidP="008C7DE8">
      <w:pPr>
        <w:widowControl w:val="0"/>
        <w:snapToGrid w:val="0"/>
        <w:jc w:val="both"/>
        <w:rPr>
          <w:color w:val="000000"/>
          <w:sz w:val="20"/>
        </w:rPr>
      </w:pPr>
      <w:r w:rsidRPr="008C7DE8">
        <w:rPr>
          <w:sz w:val="20"/>
        </w:rPr>
        <w:t>2.</w:t>
      </w:r>
      <w:r w:rsidRPr="008C7DE8">
        <w:rPr>
          <w:b/>
          <w:color w:val="000000"/>
          <w:sz w:val="20"/>
        </w:rPr>
        <w:t>Послеоперационные вентральные грыжи. Диастазы прямых мышц живота (От прошлого к настоящему)</w:t>
      </w:r>
      <w:r w:rsidRPr="008C7DE8">
        <w:rPr>
          <w:color w:val="000000"/>
          <w:sz w:val="20"/>
        </w:rPr>
        <w:t xml:space="preserve"> </w:t>
      </w:r>
      <w:proofErr w:type="gramStart"/>
      <w:r w:rsidRPr="008C7DE8">
        <w:rPr>
          <w:color w:val="000000"/>
          <w:sz w:val="20"/>
        </w:rPr>
        <w:t>:</w:t>
      </w:r>
      <w:proofErr w:type="spellStart"/>
      <w:r w:rsidRPr="008C7DE8">
        <w:rPr>
          <w:color w:val="000000"/>
          <w:sz w:val="20"/>
        </w:rPr>
        <w:t>м</w:t>
      </w:r>
      <w:proofErr w:type="gramEnd"/>
      <w:r w:rsidRPr="008C7DE8">
        <w:rPr>
          <w:color w:val="000000"/>
          <w:sz w:val="20"/>
        </w:rPr>
        <w:t>оногр</w:t>
      </w:r>
      <w:proofErr w:type="spellEnd"/>
      <w:r w:rsidRPr="008C7DE8">
        <w:rPr>
          <w:color w:val="000000"/>
          <w:sz w:val="20"/>
        </w:rPr>
        <w:t xml:space="preserve">. / В. П. </w:t>
      </w:r>
      <w:proofErr w:type="spellStart"/>
      <w:r w:rsidRPr="008C7DE8">
        <w:rPr>
          <w:color w:val="000000"/>
          <w:sz w:val="20"/>
        </w:rPr>
        <w:t>Рехачев</w:t>
      </w:r>
      <w:proofErr w:type="spellEnd"/>
      <w:r w:rsidRPr="008C7DE8">
        <w:rPr>
          <w:color w:val="000000"/>
          <w:sz w:val="20"/>
        </w:rPr>
        <w:t>, Н. К. Тарасова ; М-во здравоохранения</w:t>
      </w:r>
      <w:proofErr w:type="gramStart"/>
      <w:r w:rsidRPr="008C7DE8">
        <w:rPr>
          <w:color w:val="000000"/>
          <w:sz w:val="20"/>
        </w:rPr>
        <w:t xml:space="preserve"> Р</w:t>
      </w:r>
      <w:proofErr w:type="gramEnd"/>
      <w:r w:rsidRPr="008C7DE8">
        <w:rPr>
          <w:color w:val="000000"/>
          <w:sz w:val="20"/>
        </w:rPr>
        <w:t>ос. Федерации, Сев</w:t>
      </w:r>
      <w:proofErr w:type="gramStart"/>
      <w:r w:rsidRPr="008C7DE8">
        <w:rPr>
          <w:color w:val="000000"/>
          <w:sz w:val="20"/>
        </w:rPr>
        <w:t>.г</w:t>
      </w:r>
      <w:proofErr w:type="gramEnd"/>
      <w:r w:rsidRPr="008C7DE8">
        <w:rPr>
          <w:color w:val="000000"/>
          <w:sz w:val="20"/>
        </w:rPr>
        <w:t xml:space="preserve">ос. мед. ун-т. - 2-е изд., </w:t>
      </w:r>
      <w:proofErr w:type="spellStart"/>
      <w:r w:rsidRPr="008C7DE8">
        <w:rPr>
          <w:color w:val="000000"/>
          <w:sz w:val="20"/>
        </w:rPr>
        <w:t>испр</w:t>
      </w:r>
      <w:proofErr w:type="spellEnd"/>
      <w:r w:rsidRPr="008C7DE8">
        <w:rPr>
          <w:color w:val="000000"/>
          <w:sz w:val="20"/>
        </w:rPr>
        <w:t>. и доп. - Архангельск : Изд-во СГМУ, 2024. - 300 с.</w:t>
      </w:r>
      <w:proofErr w:type="gramStart"/>
      <w:r w:rsidRPr="008C7DE8">
        <w:rPr>
          <w:color w:val="000000"/>
          <w:sz w:val="20"/>
        </w:rPr>
        <w:t xml:space="preserve"> :</w:t>
      </w:r>
      <w:proofErr w:type="gramEnd"/>
      <w:r w:rsidRPr="008C7DE8">
        <w:rPr>
          <w:color w:val="000000"/>
          <w:sz w:val="20"/>
        </w:rPr>
        <w:t xml:space="preserve"> рис., табл. - </w:t>
      </w:r>
      <w:proofErr w:type="spellStart"/>
      <w:r w:rsidRPr="008C7DE8">
        <w:rPr>
          <w:color w:val="000000"/>
          <w:sz w:val="20"/>
        </w:rPr>
        <w:t>Библиогр</w:t>
      </w:r>
      <w:proofErr w:type="spellEnd"/>
      <w:r w:rsidRPr="008C7DE8">
        <w:rPr>
          <w:color w:val="000000"/>
          <w:sz w:val="20"/>
        </w:rPr>
        <w:t>. в конце глав. - ~Б. ц. - Текст</w:t>
      </w:r>
      <w:proofErr w:type="gramStart"/>
      <w:r w:rsidRPr="008C7DE8">
        <w:rPr>
          <w:color w:val="000000"/>
          <w:sz w:val="20"/>
        </w:rPr>
        <w:t xml:space="preserve"> :</w:t>
      </w:r>
      <w:proofErr w:type="gramEnd"/>
      <w:r w:rsidRPr="008C7DE8">
        <w:rPr>
          <w:color w:val="000000"/>
          <w:sz w:val="20"/>
        </w:rPr>
        <w:t xml:space="preserve"> электронный</w:t>
      </w:r>
    </w:p>
    <w:p w:rsidR="00771346" w:rsidRPr="008C7DE8" w:rsidRDefault="00771346" w:rsidP="008C7DE8">
      <w:pPr>
        <w:widowControl w:val="0"/>
        <w:snapToGrid w:val="0"/>
        <w:jc w:val="both"/>
        <w:rPr>
          <w:sz w:val="20"/>
        </w:rPr>
      </w:pPr>
      <w:r w:rsidRPr="008C7DE8">
        <w:rPr>
          <w:b/>
          <w:bCs/>
          <w:sz w:val="20"/>
        </w:rPr>
        <w:t>3.Топографическая анатомия и</w:t>
      </w:r>
      <w:r w:rsidRPr="008C7DE8">
        <w:rPr>
          <w:sz w:val="20"/>
        </w:rPr>
        <w:t xml:space="preserve"> оперативная хирургия [Электронный ресурс] : учебник в 2т./ ред.: И. И. Каган, И. Д. </w:t>
      </w:r>
      <w:proofErr w:type="spellStart"/>
      <w:r w:rsidRPr="008C7DE8">
        <w:rPr>
          <w:sz w:val="20"/>
        </w:rPr>
        <w:t>Кирпатовский</w:t>
      </w:r>
      <w:proofErr w:type="spellEnd"/>
      <w:r w:rsidRPr="008C7DE8">
        <w:rPr>
          <w:b/>
          <w:bCs/>
          <w:sz w:val="20"/>
        </w:rPr>
        <w:t xml:space="preserve">  Т.1</w:t>
      </w:r>
      <w:r w:rsidRPr="008C7DE8">
        <w:rPr>
          <w:sz w:val="20"/>
        </w:rPr>
        <w:t xml:space="preserve">. -2-е изд., </w:t>
      </w:r>
      <w:proofErr w:type="spellStart"/>
      <w:r w:rsidRPr="008C7DE8">
        <w:rPr>
          <w:sz w:val="20"/>
        </w:rPr>
        <w:t>испр</w:t>
      </w:r>
      <w:proofErr w:type="spellEnd"/>
      <w:r w:rsidRPr="008C7DE8">
        <w:rPr>
          <w:sz w:val="20"/>
        </w:rPr>
        <w:t>. и доп</w:t>
      </w:r>
      <w:proofErr w:type="gramStart"/>
      <w:r w:rsidRPr="008C7DE8">
        <w:rPr>
          <w:sz w:val="20"/>
        </w:rPr>
        <w:t>.. -</w:t>
      </w:r>
      <w:proofErr w:type="gramEnd"/>
      <w:r w:rsidRPr="008C7DE8">
        <w:rPr>
          <w:sz w:val="20"/>
        </w:rPr>
        <w:t xml:space="preserve">Москва:  ГЭОТАР-Медиа, 2021. -512 с.: ил.- URL: </w:t>
      </w:r>
      <w:hyperlink r:id="rId144" w:history="1">
        <w:r w:rsidRPr="008C7DE8">
          <w:rPr>
            <w:rStyle w:val="af0"/>
            <w:sz w:val="20"/>
          </w:rPr>
          <w:t>https://www.studentlibrary.ru/ru/book/ISBN9785970459843.html</w:t>
        </w:r>
      </w:hyperlink>
    </w:p>
    <w:p w:rsidR="00771346" w:rsidRPr="008C7DE8" w:rsidRDefault="00771346" w:rsidP="008C7DE8">
      <w:pPr>
        <w:widowControl w:val="0"/>
        <w:snapToGrid w:val="0"/>
        <w:jc w:val="both"/>
        <w:rPr>
          <w:sz w:val="20"/>
        </w:rPr>
      </w:pPr>
      <w:r w:rsidRPr="008C7DE8">
        <w:rPr>
          <w:sz w:val="20"/>
        </w:rPr>
        <w:t>4.</w:t>
      </w:r>
      <w:r w:rsidRPr="008C7DE8">
        <w:rPr>
          <w:b/>
          <w:bCs/>
          <w:sz w:val="20"/>
        </w:rPr>
        <w:t>Топографическая анатомия и</w:t>
      </w:r>
      <w:r w:rsidRPr="008C7DE8">
        <w:rPr>
          <w:sz w:val="20"/>
        </w:rPr>
        <w:t xml:space="preserve"> оперативная хирургия [Электронный ресурс] : учебник в 2т./ ред.: И. И. Каган, И. Д. </w:t>
      </w:r>
      <w:proofErr w:type="spellStart"/>
      <w:r w:rsidRPr="008C7DE8">
        <w:rPr>
          <w:sz w:val="20"/>
        </w:rPr>
        <w:t>Кирпатовский</w:t>
      </w:r>
      <w:proofErr w:type="spellEnd"/>
      <w:r w:rsidRPr="008C7DE8">
        <w:rPr>
          <w:b/>
          <w:bCs/>
          <w:sz w:val="20"/>
        </w:rPr>
        <w:t xml:space="preserve">  Т.2</w:t>
      </w:r>
      <w:r w:rsidRPr="008C7DE8">
        <w:rPr>
          <w:sz w:val="20"/>
        </w:rPr>
        <w:t xml:space="preserve">. -2-е изд., </w:t>
      </w:r>
      <w:proofErr w:type="spellStart"/>
      <w:r w:rsidRPr="008C7DE8">
        <w:rPr>
          <w:sz w:val="20"/>
        </w:rPr>
        <w:t>испр</w:t>
      </w:r>
      <w:proofErr w:type="spellEnd"/>
      <w:r w:rsidRPr="008C7DE8">
        <w:rPr>
          <w:sz w:val="20"/>
        </w:rPr>
        <w:t>. и доп</w:t>
      </w:r>
      <w:proofErr w:type="gramStart"/>
      <w:r w:rsidRPr="008C7DE8">
        <w:rPr>
          <w:sz w:val="20"/>
        </w:rPr>
        <w:t>.. -</w:t>
      </w:r>
      <w:proofErr w:type="gramEnd"/>
      <w:r w:rsidRPr="008C7DE8">
        <w:rPr>
          <w:sz w:val="20"/>
        </w:rPr>
        <w:t xml:space="preserve">Москва:  ГЭОТАР-Медиа, 2021. -576 с.: ил.- URL: </w:t>
      </w:r>
      <w:hyperlink r:id="rId145" w:history="1">
        <w:r w:rsidRPr="008C7DE8">
          <w:rPr>
            <w:rStyle w:val="af0"/>
            <w:sz w:val="20"/>
          </w:rPr>
          <w:t>https://www.studentlibrary.ru/book/ISBN9785970459850.html</w:t>
        </w:r>
      </w:hyperlink>
    </w:p>
    <w:p w:rsidR="00771346" w:rsidRPr="008C7DE8" w:rsidRDefault="00771346" w:rsidP="008C7DE8">
      <w:pPr>
        <w:widowControl w:val="0"/>
        <w:snapToGrid w:val="0"/>
        <w:jc w:val="both"/>
        <w:rPr>
          <w:sz w:val="20"/>
        </w:rPr>
      </w:pPr>
      <w:r w:rsidRPr="008C7DE8">
        <w:rPr>
          <w:sz w:val="20"/>
        </w:rPr>
        <w:t>5.</w:t>
      </w:r>
      <w:r w:rsidRPr="008C7DE8">
        <w:rPr>
          <w:b/>
          <w:bCs/>
          <w:sz w:val="20"/>
        </w:rPr>
        <w:t>Хирургические болезни</w:t>
      </w:r>
      <w:r w:rsidRPr="008C7DE8">
        <w:rPr>
          <w:sz w:val="20"/>
        </w:rPr>
        <w:t xml:space="preserve">  [Электронный ресурс]</w:t>
      </w:r>
      <w:proofErr w:type="gramStart"/>
      <w:r w:rsidRPr="008C7DE8">
        <w:rPr>
          <w:sz w:val="20"/>
        </w:rPr>
        <w:t xml:space="preserve"> :</w:t>
      </w:r>
      <w:proofErr w:type="gramEnd"/>
      <w:r w:rsidRPr="008C7DE8">
        <w:rPr>
          <w:sz w:val="20"/>
        </w:rPr>
        <w:t xml:space="preserve"> в 2-х т./ ред. Н. Н. Крылов</w:t>
      </w:r>
      <w:r w:rsidRPr="008C7DE8">
        <w:rPr>
          <w:b/>
          <w:bCs/>
          <w:sz w:val="20"/>
        </w:rPr>
        <w:t xml:space="preserve">  т.2</w:t>
      </w:r>
      <w:r w:rsidRPr="008C7DE8">
        <w:rPr>
          <w:sz w:val="20"/>
        </w:rPr>
        <w:t xml:space="preserve"> : учебник: ГЭОТАР-Медиа, 2019. -592 с.- URL: </w:t>
      </w:r>
      <w:hyperlink r:id="rId146" w:history="1">
        <w:r w:rsidRPr="008C7DE8">
          <w:rPr>
            <w:rStyle w:val="af0"/>
            <w:sz w:val="20"/>
          </w:rPr>
          <w:t>https://www.studentlibrary.ru/book/ISBN9785970450994.html</w:t>
        </w:r>
      </w:hyperlink>
    </w:p>
    <w:p w:rsidR="00771346" w:rsidRPr="008C7DE8" w:rsidRDefault="00771346" w:rsidP="008C7DE8">
      <w:pPr>
        <w:widowControl w:val="0"/>
        <w:snapToGrid w:val="0"/>
        <w:jc w:val="both"/>
        <w:rPr>
          <w:sz w:val="20"/>
        </w:rPr>
      </w:pPr>
      <w:r w:rsidRPr="008C7DE8">
        <w:rPr>
          <w:sz w:val="20"/>
        </w:rPr>
        <w:t>6.</w:t>
      </w:r>
      <w:r w:rsidRPr="008C7DE8">
        <w:rPr>
          <w:b/>
          <w:bCs/>
          <w:sz w:val="20"/>
        </w:rPr>
        <w:t>Хирургические болезни</w:t>
      </w:r>
      <w:r w:rsidRPr="008C7DE8">
        <w:rPr>
          <w:sz w:val="20"/>
        </w:rPr>
        <w:t xml:space="preserve">  [Электронный ресурс]</w:t>
      </w:r>
      <w:proofErr w:type="gramStart"/>
      <w:r w:rsidRPr="008C7DE8">
        <w:rPr>
          <w:sz w:val="20"/>
        </w:rPr>
        <w:t xml:space="preserve"> :</w:t>
      </w:r>
      <w:proofErr w:type="gramEnd"/>
      <w:r w:rsidRPr="008C7DE8">
        <w:rPr>
          <w:sz w:val="20"/>
        </w:rPr>
        <w:t xml:space="preserve"> в 2-х т./ ред. Н. Н. Крылов</w:t>
      </w:r>
      <w:r w:rsidRPr="008C7DE8">
        <w:rPr>
          <w:b/>
          <w:bCs/>
          <w:sz w:val="20"/>
        </w:rPr>
        <w:t xml:space="preserve">  т.1</w:t>
      </w:r>
      <w:r w:rsidRPr="008C7DE8">
        <w:rPr>
          <w:sz w:val="20"/>
        </w:rPr>
        <w:t xml:space="preserve"> : учебник: ГЭОТАР-Медиа, 2019. -816 с.- URL: </w:t>
      </w:r>
      <w:hyperlink r:id="rId147" w:history="1">
        <w:r w:rsidRPr="008C7DE8">
          <w:rPr>
            <w:rStyle w:val="af0"/>
            <w:sz w:val="20"/>
          </w:rPr>
          <w:t>https://www.studentlibrary.ru/book/ISBN9785970450987.html</w:t>
        </w:r>
      </w:hyperlink>
    </w:p>
    <w:p w:rsidR="00624AF1" w:rsidRDefault="00624AF1" w:rsidP="00771346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bCs/>
          <w:spacing w:val="1"/>
          <w:w w:val="101"/>
          <w:sz w:val="20"/>
          <w:szCs w:val="20"/>
        </w:rPr>
        <w:t xml:space="preserve">6. </w:t>
      </w:r>
      <w:r>
        <w:rPr>
          <w:b/>
          <w:sz w:val="20"/>
          <w:szCs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4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4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5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lastRenderedPageBreak/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5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5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59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60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61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62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163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16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16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166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67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6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6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771346" w:rsidP="001719DF">
      <w:pPr>
        <w:widowControl w:val="0"/>
        <w:snapToGri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 w:line="276" w:lineRule="auto"/>
        <w:ind w:firstLine="567"/>
        <w:contextualSpacing/>
        <w:jc w:val="both"/>
        <w:outlineLvl w:val="0"/>
        <w:rPr>
          <w:sz w:val="20"/>
          <w:szCs w:val="20"/>
        </w:rPr>
      </w:pPr>
      <w:r>
        <w:rPr>
          <w:spacing w:val="1"/>
          <w:w w:val="101"/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pacing w:val="1"/>
          <w:w w:val="101"/>
          <w:sz w:val="20"/>
          <w:szCs w:val="20"/>
        </w:rPr>
        <w:t xml:space="preserve">операционная система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WindowsVistaStarter,MSWindowsProf</w:t>
      </w:r>
      <w:proofErr w:type="spellEnd"/>
      <w:r>
        <w:rPr>
          <w:spacing w:val="1"/>
          <w:w w:val="101"/>
          <w:sz w:val="20"/>
          <w:szCs w:val="20"/>
        </w:rPr>
        <w:t xml:space="preserve"> 7 </w:t>
      </w:r>
      <w:proofErr w:type="spellStart"/>
      <w:r>
        <w:rPr>
          <w:spacing w:val="1"/>
          <w:w w:val="101"/>
          <w:sz w:val="20"/>
          <w:szCs w:val="20"/>
        </w:rPr>
        <w:t>Upgr</w:t>
      </w:r>
      <w:proofErr w:type="spellEnd"/>
      <w:r>
        <w:rPr>
          <w:spacing w:val="1"/>
          <w:w w:val="101"/>
          <w:sz w:val="20"/>
          <w:szCs w:val="20"/>
        </w:rPr>
        <w:t xml:space="preserve">; </w:t>
      </w:r>
      <w:r>
        <w:rPr>
          <w:b/>
          <w:spacing w:val="1"/>
          <w:w w:val="101"/>
          <w:sz w:val="20"/>
          <w:szCs w:val="20"/>
        </w:rPr>
        <w:t xml:space="preserve">офисный пакет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Office</w:t>
      </w:r>
      <w:proofErr w:type="spellEnd"/>
      <w:r>
        <w:rPr>
          <w:spacing w:val="1"/>
          <w:w w:val="101"/>
          <w:sz w:val="20"/>
          <w:szCs w:val="20"/>
        </w:rPr>
        <w:t xml:space="preserve"> 2007; д</w:t>
      </w:r>
      <w:r>
        <w:rPr>
          <w:b/>
          <w:spacing w:val="1"/>
          <w:w w:val="101"/>
          <w:sz w:val="20"/>
          <w:szCs w:val="20"/>
        </w:rPr>
        <w:t xml:space="preserve">ругое ПО -  </w:t>
      </w:r>
      <w:r>
        <w:rPr>
          <w:spacing w:val="1"/>
          <w:w w:val="101"/>
          <w:sz w:val="20"/>
          <w:szCs w:val="20"/>
        </w:rPr>
        <w:t xml:space="preserve">7-zip, </w:t>
      </w:r>
      <w:proofErr w:type="spellStart"/>
      <w:r>
        <w:rPr>
          <w:spacing w:val="1"/>
          <w:w w:val="101"/>
          <w:sz w:val="20"/>
          <w:szCs w:val="20"/>
        </w:rPr>
        <w:t>AdobeReader</w:t>
      </w:r>
      <w:proofErr w:type="spellEnd"/>
      <w:r>
        <w:rPr>
          <w:spacing w:val="1"/>
          <w:w w:val="101"/>
          <w:sz w:val="20"/>
          <w:szCs w:val="20"/>
        </w:rPr>
        <w:t xml:space="preserve">, </w:t>
      </w:r>
      <w:proofErr w:type="spellStart"/>
      <w:r>
        <w:rPr>
          <w:spacing w:val="1"/>
          <w:w w:val="101"/>
          <w:sz w:val="20"/>
          <w:szCs w:val="20"/>
        </w:rPr>
        <w:t>KasperskyEndpointSecurity</w:t>
      </w:r>
      <w:proofErr w:type="spellEnd"/>
    </w:p>
    <w:p w:rsidR="00624AF1" w:rsidRDefault="00624AF1">
      <w:pPr>
        <w:tabs>
          <w:tab w:val="left" w:pos="9355"/>
        </w:tabs>
        <w:spacing w:after="200" w:line="276" w:lineRule="auto"/>
        <w:ind w:right="-5"/>
        <w:contextualSpacing/>
        <w:jc w:val="center"/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contextualSpacing/>
        <w:jc w:val="both"/>
        <w:rPr>
          <w:b/>
          <w:bCs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8. Перечень вопросов и заданий для самостоятельной </w:t>
      </w:r>
      <w:proofErr w:type="gramStart"/>
      <w:r>
        <w:rPr>
          <w:b/>
          <w:bCs/>
          <w:spacing w:val="-10"/>
          <w:w w:val="101"/>
          <w:sz w:val="20"/>
          <w:szCs w:val="20"/>
        </w:rPr>
        <w:t>работы</w:t>
      </w:r>
      <w:proofErr w:type="gramEnd"/>
      <w:r>
        <w:rPr>
          <w:b/>
          <w:bCs/>
          <w:sz w:val="20"/>
          <w:szCs w:val="20"/>
        </w:rPr>
        <w:t xml:space="preserve"> в том числе с использованием возможностей электронного обучения, дистанционных образовательных технологий </w:t>
      </w:r>
    </w:p>
    <w:p w:rsidR="00624AF1" w:rsidRDefault="00624AF1">
      <w:pPr>
        <w:jc w:val="both"/>
        <w:rPr>
          <w:i/>
          <w:sz w:val="20"/>
          <w:szCs w:val="20"/>
          <w:highlight w:val="lightGray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6724"/>
        <w:gridCol w:w="2924"/>
      </w:tblGrid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</w:rPr>
            </w:pP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  <w:r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решений задач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Тестирование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по результатам теста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proofErr w:type="gramStart"/>
            <w:r>
              <w:rPr>
                <w:bCs/>
                <w:sz w:val="20"/>
                <w:szCs w:val="20"/>
              </w:rPr>
              <w:t>Реферат на тему «</w:t>
            </w:r>
            <w:r>
              <w:rPr>
                <w:bCs/>
                <w:spacing w:val="-10"/>
                <w:w w:val="101"/>
                <w:sz w:val="20"/>
                <w:szCs w:val="20"/>
              </w:rPr>
              <w:t xml:space="preserve">Современные сетчатые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</w:rPr>
              <w:t>эдопротезы</w:t>
            </w:r>
            <w:proofErr w:type="spellEnd"/>
            <w:r>
              <w:rPr>
                <w:bCs/>
                <w:spacing w:val="-10"/>
                <w:w w:val="101"/>
                <w:sz w:val="20"/>
                <w:szCs w:val="20"/>
              </w:rPr>
              <w:t xml:space="preserve"> для пластики грыжевых ворот</w:t>
            </w:r>
            <w:r>
              <w:rPr>
                <w:bCs/>
                <w:sz w:val="20"/>
                <w:szCs w:val="20"/>
              </w:rPr>
              <w:t>»</w:t>
            </w:r>
            <w:proofErr w:type="gram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реферата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Презентация: «</w:t>
            </w:r>
            <w:r>
              <w:rPr>
                <w:bCs/>
                <w:spacing w:val="-10"/>
                <w:w w:val="101"/>
                <w:sz w:val="20"/>
                <w:szCs w:val="20"/>
              </w:rPr>
              <w:t xml:space="preserve">Местные раневые осложнения после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</w:rPr>
              <w:t>грыжесечение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доклада</w:t>
            </w:r>
          </w:p>
        </w:tc>
      </w:tr>
    </w:tbl>
    <w:p w:rsidR="00624AF1" w:rsidRDefault="00624AF1">
      <w:pPr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624AF1">
      <w:pPr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r>
        <w:rPr>
          <w:b/>
          <w:bCs/>
          <w:spacing w:val="-10"/>
          <w:w w:val="101"/>
          <w:sz w:val="20"/>
          <w:szCs w:val="20"/>
          <w:lang w:eastAsia="en-US"/>
        </w:rPr>
        <w:t>Тема 5. «</w:t>
      </w:r>
      <w:r w:rsidR="008C7DE8">
        <w:rPr>
          <w:b/>
          <w:bCs/>
          <w:spacing w:val="-10"/>
          <w:w w:val="101"/>
          <w:sz w:val="20"/>
          <w:szCs w:val="20"/>
          <w:lang w:eastAsia="en-US"/>
        </w:rPr>
        <w:t xml:space="preserve">Диагностика и  лечение </w:t>
      </w:r>
      <w:r>
        <w:rPr>
          <w:b/>
          <w:bCs/>
          <w:spacing w:val="-10"/>
          <w:w w:val="101"/>
          <w:sz w:val="20"/>
          <w:szCs w:val="20"/>
          <w:lang w:eastAsia="en-US"/>
        </w:rPr>
        <w:t>Аномалии развития мочевыделительной системы и мужских половых органов»</w:t>
      </w:r>
    </w:p>
    <w:p w:rsidR="00624AF1" w:rsidRDefault="00624AF1">
      <w:pPr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lastRenderedPageBreak/>
        <w:t xml:space="preserve">1.1. Цель занятия: </w:t>
      </w:r>
      <w:r>
        <w:rPr>
          <w:spacing w:val="-10"/>
          <w:w w:val="101"/>
          <w:sz w:val="20"/>
          <w:szCs w:val="20"/>
          <w:lang w:eastAsia="en-US"/>
        </w:rPr>
        <w:t xml:space="preserve">изучить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этиопатогенез</w:t>
      </w:r>
      <w:proofErr w:type="spellEnd"/>
      <w:r>
        <w:rPr>
          <w:spacing w:val="-10"/>
          <w:w w:val="101"/>
          <w:sz w:val="20"/>
          <w:szCs w:val="20"/>
          <w:lang w:eastAsia="en-US"/>
        </w:rPr>
        <w:t>, клинику, диагностику и лечение аномалий развития органов мочеполовой системы.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1.2..Задачи занятия: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1.Этиология и патогенез аномалий развития органов мочеполовой системы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2.Классификация аномалий развития органов мочеполовой системы; 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4.Клиника и  диагностика  этих аномалий;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5.Показания к хирургической коррекции аномалий развития аномалий мочеполовой системы;</w:t>
      </w: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6.Виды операций на почке, мочеточнике, мочевом пузыре, уретре, яичке и половом члене при устранении аномалий развития;</w:t>
      </w: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7.Оптимальные сроки проведения оперативных вмешательств.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8.Выявить основные жалобы и тщательно собрать анамнез;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9.Правильно провести объективное исследование больного;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10.Провести дифференциальную диагностику изучаемых заболеваний с заболеваниями, имеющими сходную клиническую картину;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11.Составить план лечения больного.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12.Определить показания к хирургическому лечению;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13. Знать объем и основные этапы реконструктивных операций при аномалиях почек, мочеточников, мочевого пузыря, уретры и мужских половых органов;</w:t>
      </w:r>
    </w:p>
    <w:p w:rsidR="00624AF1" w:rsidRDefault="00771346">
      <w:pPr>
        <w:numPr>
          <w:ilvl w:val="0"/>
          <w:numId w:val="2"/>
        </w:num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14.Прогнозировать развитие осложнений, связанных с аномалиями органов мочеполовой системы. </w:t>
      </w:r>
    </w:p>
    <w:p w:rsidR="00624AF1" w:rsidRDefault="00624AF1">
      <w:pPr>
        <w:ind w:left="360"/>
        <w:jc w:val="both"/>
        <w:rPr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 2. Основные понятия: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метанефрогенная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ткань,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вольфов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проток, сращенные почки, удвоение почки;,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дистопированные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почки,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поликистоз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почек;,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мультикистозная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почка, губчатые почки,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солитарная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киста почки,  врожденный гидронефроз, нейромышечная дисплазия мочеточников, эктопия мочеточников, дивертикул мочевого пузыря,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экстрофия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мочевого пузыря</w:t>
      </w:r>
      <w:proofErr w:type="gramStart"/>
      <w:r>
        <w:rPr>
          <w:spacing w:val="-10"/>
          <w:w w:val="101"/>
          <w:sz w:val="20"/>
          <w:szCs w:val="20"/>
          <w:lang w:eastAsia="en-US"/>
        </w:rPr>
        <w:t xml:space="preserve"> ,</w:t>
      </w:r>
      <w:proofErr w:type="spellStart"/>
      <w:proofErr w:type="gramEnd"/>
      <w:r>
        <w:rPr>
          <w:spacing w:val="-10"/>
          <w:w w:val="101"/>
          <w:sz w:val="20"/>
          <w:szCs w:val="20"/>
          <w:lang w:eastAsia="en-US"/>
        </w:rPr>
        <w:t>незаращениеурахуса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пузырно-мочеточниковый рефлюкс, гипоспадия,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эписпадия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уретры, крипторхизм, анорхизм,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монорхиз,фимоз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. </w:t>
      </w:r>
    </w:p>
    <w:p w:rsidR="00624AF1" w:rsidRDefault="00624AF1">
      <w:pPr>
        <w:ind w:left="36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3..Вопросы к занятию: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1.Границы нормального расположения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2.Уровень отхождения почечных сосудов от аорты и нижней полой вены. 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3.Классификация аномалий развития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4.Аномалии количества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5.Дистопии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6.Аномалии взаимоотношения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7.Аномалии структуры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8.Врожденный гидронефроз.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9.Уретероцеле.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10. Пузырно-мочеточниковый рефлюкс.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11.Нейромышечная дисплазия мочеточников.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12.Экстрофия мочевого пузыря.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13.Дивертикул мочевого пузыря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14.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Эписпадия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и гипоспадия уретры.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15.Фимоз.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16.Крипторхизм.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17.Эктопия яичка.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18. Сообщающаяся водянка оболочек яичка.</w:t>
      </w:r>
    </w:p>
    <w:p w:rsidR="00624AF1" w:rsidRDefault="00624AF1">
      <w:pPr>
        <w:ind w:left="108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4.Вопросы для самоконтроля: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1.Составить план обследования больного с подозрением на аномалию развития мочеполовой системы.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2.Перечислить осложнения, которые могут возникнуть у больных с аномалиями развития почек.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3.Назвать показания к операции вскрытия и иссечения кист при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поликистозе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. 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4.Перечислить отличия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дистопии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почки от опущения почки.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5.Тактика ведения беременной с аплазией почки.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6.Назвать оптимальный возраст ребенка для проведения операции низведения яичка и устранения гипоспадии.</w:t>
      </w:r>
    </w:p>
    <w:p w:rsidR="00624AF1" w:rsidRDefault="00624AF1">
      <w:pPr>
        <w:ind w:left="90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5.  Перечень литературы.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outlineLvl w:val="0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5.1. Основная литература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1.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Комяков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Б.К. Урология: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учеб</w:t>
      </w:r>
      <w:proofErr w:type="gramStart"/>
      <w:r>
        <w:rPr>
          <w:spacing w:val="-10"/>
          <w:w w:val="101"/>
          <w:sz w:val="20"/>
          <w:szCs w:val="20"/>
          <w:lang w:eastAsia="en-US"/>
        </w:rPr>
        <w:t>.д</w:t>
      </w:r>
      <w:proofErr w:type="gramEnd"/>
      <w:r>
        <w:rPr>
          <w:spacing w:val="-10"/>
          <w:w w:val="101"/>
          <w:sz w:val="20"/>
          <w:szCs w:val="20"/>
          <w:lang w:eastAsia="en-US"/>
        </w:rPr>
        <w:t>ля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студентов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высш</w:t>
      </w:r>
      <w:proofErr w:type="spellEnd"/>
      <w:r>
        <w:rPr>
          <w:spacing w:val="-10"/>
          <w:w w:val="101"/>
          <w:sz w:val="20"/>
          <w:szCs w:val="20"/>
          <w:lang w:eastAsia="en-US"/>
        </w:rPr>
        <w:t>. проф. образования /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Б.К.Комяков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>, - М.: ГЭОТАР-Медиа, 2018. – 479с.</w:t>
      </w:r>
    </w:p>
    <w:p w:rsidR="00624AF1" w:rsidRDefault="00624AF1">
      <w:pPr>
        <w:shd w:val="clear" w:color="auto" w:fill="FFFFFF"/>
        <w:ind w:left="45" w:right="6" w:firstLine="584"/>
        <w:jc w:val="both"/>
        <w:rPr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outlineLvl w:val="0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5.2. Дополнительная литература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1.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Аляев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Ю.Г. Лекции по урологии: уч. пособие для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мед</w:t>
      </w:r>
      <w:proofErr w:type="gramStart"/>
      <w:r>
        <w:rPr>
          <w:spacing w:val="-10"/>
          <w:w w:val="101"/>
          <w:sz w:val="20"/>
          <w:szCs w:val="20"/>
          <w:lang w:eastAsia="en-US"/>
        </w:rPr>
        <w:t>.в</w:t>
      </w:r>
      <w:proofErr w:type="gramEnd"/>
      <w:r>
        <w:rPr>
          <w:spacing w:val="-10"/>
          <w:w w:val="101"/>
          <w:sz w:val="20"/>
          <w:szCs w:val="20"/>
          <w:lang w:eastAsia="en-US"/>
        </w:rPr>
        <w:t>узов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/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Ю.Г.Аляев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>. – М., 2010. – 124 с.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2. Клинические рекомендации. Урология / под ред. Н.А.Лопаткина. - М.: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ГЭОТАР_Медиа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2013. - 410 с.  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470"/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3. Пугачев А.Г.  Детская урология : рук. для врачей/ А. Г. Пугачев. </w:t>
      </w:r>
      <w:proofErr w:type="gramStart"/>
      <w:r>
        <w:rPr>
          <w:spacing w:val="-10"/>
          <w:w w:val="101"/>
          <w:sz w:val="20"/>
          <w:szCs w:val="20"/>
          <w:lang w:eastAsia="en-US"/>
        </w:rPr>
        <w:t>-М</w:t>
      </w:r>
      <w:proofErr w:type="gramEnd"/>
      <w:r>
        <w:rPr>
          <w:spacing w:val="-10"/>
          <w:w w:val="101"/>
          <w:sz w:val="20"/>
          <w:szCs w:val="20"/>
          <w:lang w:eastAsia="en-US"/>
        </w:rPr>
        <w:t>.: ГЭОТАР-Медиа, 2009. -831 с.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lastRenderedPageBreak/>
        <w:t xml:space="preserve">4. Разин М. П.  Детская урология-андрология : учеб. пособие для вузов/ М. П. Разин, В. Н. Галкин, Н. К. Сухих. </w:t>
      </w:r>
      <w:proofErr w:type="gramStart"/>
      <w:r>
        <w:rPr>
          <w:spacing w:val="-10"/>
          <w:w w:val="101"/>
          <w:sz w:val="20"/>
          <w:szCs w:val="20"/>
          <w:lang w:eastAsia="en-US"/>
        </w:rPr>
        <w:t>-М</w:t>
      </w:r>
      <w:proofErr w:type="gramEnd"/>
      <w:r>
        <w:rPr>
          <w:spacing w:val="-10"/>
          <w:w w:val="101"/>
          <w:sz w:val="20"/>
          <w:szCs w:val="20"/>
          <w:lang w:eastAsia="en-US"/>
        </w:rPr>
        <w:t>.: ГЭОТАР-Медиа, 2011. -127 с.: ил.</w:t>
      </w:r>
    </w:p>
    <w:p w:rsidR="00624AF1" w:rsidRDefault="00771346">
      <w:pPr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5.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Танаго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Э.,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Маканинч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Дж. Урология по Дональду Смиту/ Практика, М., 2005. - 819с.  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6. Урология: национальное руководство / под ред. Н.А.Лопаткина. – М.: ГЭОТАР-Медиа, 2009. – 1024 с. 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 xml:space="preserve">7. Урология. Российские клинические рекомендации /под ред.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Ю.Г.Аляева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П.В.Глыбочко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Д.Ю.Пушкаря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. – М.: ГЭОТАР-Медиа, 2015. – 480 с. </w:t>
      </w:r>
    </w:p>
    <w:p w:rsidR="00624AF1" w:rsidRDefault="00771346">
      <w:pPr>
        <w:jc w:val="both"/>
        <w:rPr>
          <w:spacing w:val="-10"/>
          <w:w w:val="101"/>
          <w:sz w:val="20"/>
          <w:szCs w:val="20"/>
          <w:lang w:eastAsia="en-US"/>
        </w:rPr>
      </w:pPr>
      <w:r>
        <w:rPr>
          <w:spacing w:val="-10"/>
          <w:w w:val="101"/>
          <w:sz w:val="20"/>
          <w:szCs w:val="20"/>
          <w:lang w:eastAsia="en-US"/>
        </w:rPr>
        <w:t>8.Учебные  материалы для подготовки к итоговому контролю по дисциплинам «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Факультетеская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хирургия» и «Урология»: учебное пособие /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С.М.Дыньков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Н.К.Тарасова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С.П.Боковой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и др.; под ред. проф.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С.М.Дынькова</w:t>
      </w:r>
      <w:proofErr w:type="spellEnd"/>
      <w:r>
        <w:rPr>
          <w:spacing w:val="-10"/>
          <w:w w:val="101"/>
          <w:sz w:val="20"/>
          <w:szCs w:val="20"/>
          <w:lang w:eastAsia="en-US"/>
        </w:rPr>
        <w:t>. – Архангельск, 2019. – 175с.</w:t>
      </w:r>
    </w:p>
    <w:p w:rsidR="00624AF1" w:rsidRDefault="00624AF1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624AF1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6. 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7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0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3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4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85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186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18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18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189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lastRenderedPageBreak/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lastRenderedPageBreak/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90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9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19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9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624AF1">
      <w:pPr>
        <w:widowControl w:val="0"/>
        <w:snapToGrid w:val="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widowControl w:val="0"/>
        <w:snapToGrid w:val="0"/>
        <w:spacing w:line="360" w:lineRule="auto"/>
        <w:ind w:left="72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7. Перечень программного обеспечения и информационных справочных систем.</w:t>
      </w:r>
    </w:p>
    <w:p w:rsidR="00624AF1" w:rsidRDefault="00624AF1">
      <w:pPr>
        <w:ind w:firstLine="567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ind w:firstLine="567"/>
        <w:jc w:val="both"/>
        <w:rPr>
          <w:spacing w:val="-10"/>
          <w:w w:val="101"/>
          <w:sz w:val="20"/>
          <w:szCs w:val="20"/>
          <w:lang w:eastAsia="en-US"/>
        </w:rPr>
      </w:pPr>
      <w:bookmarkStart w:id="1" w:name="_GoBack1"/>
      <w:bookmarkEnd w:id="1"/>
      <w:r>
        <w:rPr>
          <w:spacing w:val="-10"/>
          <w:w w:val="101"/>
          <w:sz w:val="20"/>
          <w:szCs w:val="20"/>
          <w:lang w:eastAsia="en-US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операционная система -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MSWindowsVistaStarter,MSWindowsProf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7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Upgr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; офисный пакет -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MSOffice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 2007; другое ПО -  7-zip,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AdobeReader</w:t>
      </w:r>
      <w:proofErr w:type="spellEnd"/>
      <w:r>
        <w:rPr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spacing w:val="-10"/>
          <w:w w:val="101"/>
          <w:sz w:val="20"/>
          <w:szCs w:val="20"/>
          <w:lang w:eastAsia="en-US"/>
        </w:rPr>
        <w:t>KasperskyEndpointSecurity</w:t>
      </w:r>
      <w:proofErr w:type="spellEnd"/>
    </w:p>
    <w:p w:rsidR="00624AF1" w:rsidRDefault="00624AF1">
      <w:pPr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8.Перечень вопросов и заданий для </w:t>
      </w:r>
      <w:proofErr w:type="gramStart"/>
      <w:r>
        <w:rPr>
          <w:b/>
          <w:bCs/>
          <w:spacing w:val="-10"/>
          <w:w w:val="101"/>
          <w:sz w:val="20"/>
          <w:szCs w:val="20"/>
          <w:lang w:eastAsia="en-US"/>
        </w:rPr>
        <w:t>самостоятельной</w:t>
      </w:r>
      <w:proofErr w:type="gramEnd"/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 работ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6724"/>
        <w:gridCol w:w="2924"/>
      </w:tblGrid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z w:val="20"/>
                <w:szCs w:val="20"/>
              </w:rPr>
            </w:pP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  <w:r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решений задач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Тестирование в системе </w:t>
            </w:r>
            <w:proofErr w:type="spellStart"/>
            <w:r>
              <w:rPr>
                <w:bCs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по результатам теста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Реферат на тему «</w:t>
            </w:r>
            <w:proofErr w:type="spellStart"/>
            <w:r>
              <w:rPr>
                <w:spacing w:val="-10"/>
                <w:w w:val="101"/>
                <w:sz w:val="20"/>
                <w:szCs w:val="20"/>
                <w:lang w:eastAsia="en-US"/>
              </w:rPr>
              <w:t>Поликистоз</w:t>
            </w:r>
            <w:proofErr w:type="spellEnd"/>
            <w:r>
              <w:rPr>
                <w:spacing w:val="-10"/>
                <w:w w:val="101"/>
                <w:sz w:val="20"/>
                <w:szCs w:val="20"/>
                <w:lang w:eastAsia="en-US"/>
              </w:rPr>
              <w:t xml:space="preserve"> почек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реферата</w:t>
            </w:r>
          </w:p>
        </w:tc>
      </w:tr>
      <w:tr w:rsidR="00624AF1"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Презентация: «</w:t>
            </w:r>
            <w:r>
              <w:rPr>
                <w:spacing w:val="-10"/>
                <w:w w:val="101"/>
                <w:sz w:val="20"/>
                <w:szCs w:val="20"/>
                <w:lang w:eastAsia="en-US"/>
              </w:rPr>
              <w:t>Аномалии развития мочеточников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Оценка доклада</w:t>
            </w:r>
          </w:p>
        </w:tc>
      </w:tr>
    </w:tbl>
    <w:p w:rsidR="00624AF1" w:rsidRDefault="00624AF1">
      <w:pPr>
        <w:widowControl w:val="0"/>
        <w:tabs>
          <w:tab w:val="left" w:pos="643"/>
        </w:tabs>
        <w:snapToGrid w:val="0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Тема 6. «Закрытая и открытая травма сердца»</w:t>
      </w:r>
    </w:p>
    <w:p w:rsidR="00624AF1" w:rsidRDefault="00771346">
      <w:pPr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1.1.Цель: </w:t>
      </w:r>
      <w:r>
        <w:rPr>
          <w:bCs/>
          <w:spacing w:val="-10"/>
          <w:w w:val="101"/>
          <w:sz w:val="20"/>
          <w:szCs w:val="20"/>
          <w:lang w:eastAsia="en-US"/>
        </w:rPr>
        <w:t xml:space="preserve">изучить экстренное состояние в </w:t>
      </w:r>
      <w:proofErr w:type="gramStart"/>
      <w:r>
        <w:rPr>
          <w:bCs/>
          <w:spacing w:val="-10"/>
          <w:w w:val="101"/>
          <w:sz w:val="20"/>
          <w:szCs w:val="20"/>
          <w:lang w:eastAsia="en-US"/>
        </w:rPr>
        <w:t>сердечно-сосудистой</w:t>
      </w:r>
      <w:proofErr w:type="gramEnd"/>
      <w:r>
        <w:rPr>
          <w:bCs/>
          <w:spacing w:val="-10"/>
          <w:w w:val="101"/>
          <w:sz w:val="20"/>
          <w:szCs w:val="20"/>
          <w:lang w:eastAsia="en-US"/>
        </w:rPr>
        <w:t xml:space="preserve"> хирургии – закрытая и открытая травма сердца</w:t>
      </w:r>
      <w:r>
        <w:rPr>
          <w:bCs/>
          <w:spacing w:val="-10"/>
          <w:w w:val="101"/>
          <w:sz w:val="20"/>
          <w:szCs w:val="20"/>
          <w:lang w:eastAsia="en-US"/>
        </w:rPr>
        <w:br/>
      </w:r>
      <w:r>
        <w:rPr>
          <w:b/>
          <w:bCs/>
          <w:spacing w:val="-10"/>
          <w:w w:val="101"/>
          <w:sz w:val="20"/>
          <w:szCs w:val="20"/>
          <w:lang w:eastAsia="en-US"/>
        </w:rPr>
        <w:t>1.2.Задачи: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повторить и закрепить знания по анатомии </w:t>
      </w:r>
      <w:proofErr w:type="gramStart"/>
      <w:r>
        <w:rPr>
          <w:bCs/>
          <w:spacing w:val="-10"/>
          <w:w w:val="101"/>
          <w:sz w:val="20"/>
          <w:szCs w:val="20"/>
          <w:lang w:eastAsia="en-US"/>
        </w:rPr>
        <w:t>сердечно-сосудистой</w:t>
      </w:r>
      <w:proofErr w:type="gramEnd"/>
      <w:r>
        <w:rPr>
          <w:bCs/>
          <w:spacing w:val="-10"/>
          <w:w w:val="101"/>
          <w:sz w:val="20"/>
          <w:szCs w:val="20"/>
          <w:lang w:eastAsia="en-US"/>
        </w:rPr>
        <w:t xml:space="preserve"> системы;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изучить этиологию, патогенез травматических повреждений сердца;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изучить особенности жалоб и анамнеза у пациентов;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изучить особенности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физикального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обследования;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изучить методы диагностики травматических повреждений сердца;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изучить принципы лечения </w:t>
      </w:r>
      <w:proofErr w:type="gramStart"/>
      <w:r>
        <w:rPr>
          <w:bCs/>
          <w:spacing w:val="-10"/>
          <w:w w:val="101"/>
          <w:sz w:val="20"/>
          <w:szCs w:val="20"/>
          <w:lang w:eastAsia="en-US"/>
        </w:rPr>
        <w:t>при</w:t>
      </w:r>
      <w:proofErr w:type="gramEnd"/>
      <w:r>
        <w:rPr>
          <w:bCs/>
          <w:spacing w:val="-10"/>
          <w:w w:val="101"/>
          <w:sz w:val="20"/>
          <w:szCs w:val="20"/>
          <w:lang w:eastAsia="en-US"/>
        </w:rPr>
        <w:t xml:space="preserve"> травматических повреждений сердца; </w:t>
      </w:r>
    </w:p>
    <w:p w:rsidR="00624AF1" w:rsidRDefault="00624AF1">
      <w:pPr>
        <w:ind w:left="720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2.Основные понятия:</w:t>
      </w:r>
      <w:r>
        <w:rPr>
          <w:bCs/>
          <w:spacing w:val="-10"/>
          <w:w w:val="101"/>
          <w:sz w:val="20"/>
          <w:szCs w:val="20"/>
          <w:lang w:eastAsia="en-US"/>
        </w:rPr>
        <w:t xml:space="preserve"> острая ишемия, тромбоэмболия, острый коронарный синдром, инфаркт сердца, травма грудной клетки, травма сердца,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миокардиальная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контузия, электрокардиографический мониторинг, эхокардиография, сердечные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тропонины</w:t>
      </w:r>
      <w:proofErr w:type="spellEnd"/>
    </w:p>
    <w:p w:rsidR="00624AF1" w:rsidRDefault="00624AF1">
      <w:pPr>
        <w:pStyle w:val="ae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3.Вопросы к занятию: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1.Классификация повреждений сердца по МКБ-10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2.Классификация травматического повреждения сердца по шкале AIS (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AbbreviatedInjuryScale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>)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3.Классификация повреждений сердца по E.E.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Moore</w:t>
      </w:r>
      <w:proofErr w:type="spellEnd"/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4.Классификация повреждений сердца по B.M.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RuDusky</w:t>
      </w:r>
      <w:proofErr w:type="spellEnd"/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5.Этиология травматического повреждений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6.Клиническая картина повреждения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7.Лечение повреждений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4.Вопросы для самоконтроля: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1.Проникающие ранения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2.Закрытые травмы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3.Сотрясение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4.Ушиб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5.Разрыв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6.Травматический инфаркт миокарда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7.Поражение электрическим током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8.Травматическая миокардиодистрофия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9.Открытые травмы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lastRenderedPageBreak/>
        <w:t>10.Электрокардиография при повреждениях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11.Эхокардиография при повреждениях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12.Рентгенография и компьютерная томография при повреждениях сердца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13.Определение концентрации в крови сердечных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тропонинов</w:t>
      </w:r>
      <w:proofErr w:type="spellEnd"/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14.Определение активности в крови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изоформкреатинфосфокиназы</w:t>
      </w:r>
      <w:proofErr w:type="spellEnd"/>
    </w:p>
    <w:p w:rsidR="00624AF1" w:rsidRPr="000638FC" w:rsidRDefault="00771346">
      <w:pPr>
        <w:pStyle w:val="ae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 w:rsidRPr="000638FC">
        <w:rPr>
          <w:b/>
          <w:bCs/>
          <w:spacing w:val="-10"/>
          <w:w w:val="101"/>
          <w:sz w:val="20"/>
          <w:szCs w:val="20"/>
          <w:lang w:eastAsia="en-US"/>
        </w:rPr>
        <w:t xml:space="preserve">5. </w:t>
      </w:r>
      <w:r>
        <w:rPr>
          <w:b/>
          <w:bCs/>
          <w:spacing w:val="-10"/>
          <w:w w:val="101"/>
          <w:sz w:val="20"/>
          <w:szCs w:val="20"/>
          <w:lang w:eastAsia="en-US"/>
        </w:rPr>
        <w:t>Литература</w:t>
      </w:r>
    </w:p>
    <w:p w:rsidR="00624AF1" w:rsidRPr="000638FC" w:rsidRDefault="00624AF1">
      <w:pPr>
        <w:pStyle w:val="ae"/>
        <w:ind w:left="108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Pr="000638FC" w:rsidRDefault="00624AF1">
      <w:pPr>
        <w:pStyle w:val="ae"/>
        <w:ind w:left="1080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Pr="00771346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val="en-US" w:eastAsia="en-US"/>
        </w:rPr>
      </w:pPr>
      <w:r w:rsidRPr="00771346">
        <w:rPr>
          <w:b/>
          <w:bCs/>
          <w:spacing w:val="-10"/>
          <w:w w:val="101"/>
          <w:sz w:val="20"/>
          <w:szCs w:val="20"/>
          <w:lang w:val="en-US" w:eastAsia="en-US"/>
        </w:rPr>
        <w:t>5.1.</w:t>
      </w:r>
      <w:r w:rsidR="0007709C">
        <w:rPr>
          <w:b/>
          <w:bCs/>
          <w:spacing w:val="-10"/>
          <w:w w:val="101"/>
          <w:sz w:val="20"/>
          <w:szCs w:val="20"/>
          <w:lang w:eastAsia="en-US"/>
        </w:rPr>
        <w:t>Л</w:t>
      </w:r>
      <w:r>
        <w:rPr>
          <w:b/>
          <w:bCs/>
          <w:spacing w:val="-10"/>
          <w:w w:val="101"/>
          <w:sz w:val="20"/>
          <w:szCs w:val="20"/>
          <w:lang w:eastAsia="en-US"/>
        </w:rPr>
        <w:t>итература</w:t>
      </w:r>
      <w:r w:rsidRPr="00771346">
        <w:rPr>
          <w:b/>
          <w:bCs/>
          <w:spacing w:val="-10"/>
          <w:w w:val="101"/>
          <w:sz w:val="20"/>
          <w:szCs w:val="20"/>
          <w:lang w:val="en-US" w:eastAsia="en-US"/>
        </w:rPr>
        <w:t>:</w:t>
      </w:r>
    </w:p>
    <w:p w:rsidR="0007709C" w:rsidRPr="001719DF" w:rsidRDefault="0007709C" w:rsidP="0007709C">
      <w:pPr>
        <w:jc w:val="both"/>
        <w:rPr>
          <w:rFonts w:eastAsia="MS Mincho"/>
          <w:b/>
          <w:sz w:val="20"/>
          <w:szCs w:val="20"/>
          <w:lang w:eastAsia="ja-JP"/>
        </w:rPr>
      </w:pPr>
      <w:r w:rsidRPr="001719DF">
        <w:rPr>
          <w:rFonts w:eastAsia="MS Mincho"/>
          <w:b/>
          <w:sz w:val="20"/>
          <w:szCs w:val="20"/>
          <w:lang w:eastAsia="ja-JP"/>
        </w:rPr>
        <w:t>Основная литература: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rPr>
          <w:sz w:val="20"/>
          <w:szCs w:val="20"/>
        </w:rPr>
      </w:pPr>
      <w:r w:rsidRPr="001719DF">
        <w:rPr>
          <w:bCs/>
          <w:color w:val="000000"/>
          <w:spacing w:val="1"/>
          <w:w w:val="101"/>
          <w:sz w:val="20"/>
          <w:szCs w:val="20"/>
        </w:rPr>
        <w:t>1.</w:t>
      </w:r>
      <w:r w:rsidRPr="001719DF">
        <w:rPr>
          <w:sz w:val="20"/>
          <w:szCs w:val="20"/>
        </w:rPr>
        <w:t xml:space="preserve">Комяков, Б. К. Урология : учебник / Б. К. </w:t>
      </w:r>
      <w:proofErr w:type="spellStart"/>
      <w:r w:rsidRPr="001719DF">
        <w:rPr>
          <w:sz w:val="20"/>
          <w:szCs w:val="20"/>
        </w:rPr>
        <w:t>Комяков</w:t>
      </w:r>
      <w:proofErr w:type="spellEnd"/>
      <w:r w:rsidRPr="001719DF">
        <w:rPr>
          <w:sz w:val="20"/>
          <w:szCs w:val="20"/>
        </w:rPr>
        <w:t>. - 2-е изд.</w:t>
      </w:r>
      <w:proofErr w:type="gramStart"/>
      <w:r w:rsidRPr="001719DF">
        <w:rPr>
          <w:sz w:val="20"/>
          <w:szCs w:val="20"/>
        </w:rPr>
        <w:t xml:space="preserve"> ,</w:t>
      </w:r>
      <w:proofErr w:type="spellStart"/>
      <w:proofErr w:type="gramEnd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доп. - Москва : ГЭОТАР-Медиа, 2022. - 480 с. - ISBN 978-5-9704-6431-1. - Текст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электронный // ЭБС "Консультант студента" : [сайт]. - URL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https://www.studentlibrary.ru/book/ISBN9785970464311.html (дата обращения: 13.12.2024). 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rPr>
          <w:sz w:val="20"/>
          <w:szCs w:val="20"/>
        </w:rPr>
      </w:pPr>
      <w:r w:rsidRPr="001719DF">
        <w:rPr>
          <w:sz w:val="20"/>
          <w:szCs w:val="20"/>
        </w:rPr>
        <w:t>2.Урология : учебник / под ред. С. Х. Аль-</w:t>
      </w:r>
      <w:proofErr w:type="spellStart"/>
      <w:r w:rsidRPr="001719DF">
        <w:rPr>
          <w:sz w:val="20"/>
          <w:szCs w:val="20"/>
        </w:rPr>
        <w:t>Шукри</w:t>
      </w:r>
      <w:proofErr w:type="spellEnd"/>
      <w:r w:rsidRPr="001719DF">
        <w:rPr>
          <w:sz w:val="20"/>
          <w:szCs w:val="20"/>
        </w:rPr>
        <w:t>. - 2-е изд.</w:t>
      </w:r>
      <w:proofErr w:type="gramStart"/>
      <w:r w:rsidRPr="001719DF">
        <w:rPr>
          <w:sz w:val="20"/>
          <w:szCs w:val="20"/>
        </w:rPr>
        <w:t xml:space="preserve"> ,</w:t>
      </w:r>
      <w:proofErr w:type="spellStart"/>
      <w:proofErr w:type="gramEnd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доп. - Москва : ГЭОТАР-Медиа, 2022. - 640 с. - ISBN 978-5-9704-6609-4. - Текст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электронный // ЭБС "Консультант студента" : [сайт]. - URL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https://www.studentlibrary.ru/book/ISBN9785970466094.html (дата обращения: 13.12.2024)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rPr>
          <w:sz w:val="20"/>
          <w:szCs w:val="20"/>
        </w:rPr>
      </w:pPr>
      <w:r w:rsidRPr="001719DF">
        <w:rPr>
          <w:sz w:val="20"/>
          <w:szCs w:val="20"/>
        </w:rPr>
        <w:t xml:space="preserve">3.Комяков, Б. К. Урология : учебник / Б. К. </w:t>
      </w:r>
      <w:proofErr w:type="spellStart"/>
      <w:r w:rsidRPr="001719DF">
        <w:rPr>
          <w:sz w:val="20"/>
          <w:szCs w:val="20"/>
        </w:rPr>
        <w:t>Комяков</w:t>
      </w:r>
      <w:proofErr w:type="spellEnd"/>
      <w:r w:rsidRPr="001719DF">
        <w:rPr>
          <w:sz w:val="20"/>
          <w:szCs w:val="20"/>
        </w:rPr>
        <w:t>. - 2-е изд.</w:t>
      </w:r>
      <w:proofErr w:type="gramStart"/>
      <w:r w:rsidRPr="001719DF">
        <w:rPr>
          <w:sz w:val="20"/>
          <w:szCs w:val="20"/>
        </w:rPr>
        <w:t xml:space="preserve"> ,</w:t>
      </w:r>
      <w:proofErr w:type="spellStart"/>
      <w:proofErr w:type="gramEnd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доп. - Москва : ГЭОТАР-Медиа, 2020. - 480 с.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ил. - 480 с. - ISBN 978-5-9704-5601-9. - Текст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электронный // ЭБС "Консультант студента" : [сайт]. - URL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https://www.studentlibrary.ru/book/ISBN9785970456019.html (дата обращения: 13.12.2024)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rPr>
          <w:sz w:val="20"/>
          <w:szCs w:val="20"/>
        </w:rPr>
      </w:pPr>
      <w:r w:rsidRPr="001719DF">
        <w:rPr>
          <w:sz w:val="20"/>
          <w:szCs w:val="20"/>
        </w:rPr>
        <w:t xml:space="preserve">4.Глыбочко, П. </w:t>
      </w:r>
      <w:proofErr w:type="gramStart"/>
      <w:r w:rsidRPr="001719DF">
        <w:rPr>
          <w:sz w:val="20"/>
          <w:szCs w:val="20"/>
        </w:rPr>
        <w:t>В</w:t>
      </w:r>
      <w:proofErr w:type="gramEnd"/>
      <w:r w:rsidRPr="001719DF">
        <w:rPr>
          <w:sz w:val="20"/>
          <w:szCs w:val="20"/>
        </w:rPr>
        <w:t xml:space="preserve"> Урология. От симптомов к диагнозу и лечению. Иллюстрированное руководство / Под ред. </w:t>
      </w:r>
      <w:proofErr w:type="spellStart"/>
      <w:r w:rsidRPr="001719DF">
        <w:rPr>
          <w:sz w:val="20"/>
          <w:szCs w:val="20"/>
        </w:rPr>
        <w:t>Глыбочко</w:t>
      </w:r>
      <w:proofErr w:type="spellEnd"/>
      <w:r w:rsidRPr="001719DF">
        <w:rPr>
          <w:sz w:val="20"/>
          <w:szCs w:val="20"/>
        </w:rPr>
        <w:t xml:space="preserve"> П. В. , </w:t>
      </w:r>
      <w:proofErr w:type="spellStart"/>
      <w:r w:rsidRPr="001719DF">
        <w:rPr>
          <w:sz w:val="20"/>
          <w:szCs w:val="20"/>
        </w:rPr>
        <w:t>Аляева</w:t>
      </w:r>
      <w:proofErr w:type="spellEnd"/>
      <w:r w:rsidRPr="001719DF">
        <w:rPr>
          <w:sz w:val="20"/>
          <w:szCs w:val="20"/>
        </w:rPr>
        <w:t xml:space="preserve"> Ю. Г. , </w:t>
      </w:r>
      <w:proofErr w:type="spellStart"/>
      <w:r w:rsidRPr="001719DF">
        <w:rPr>
          <w:sz w:val="20"/>
          <w:szCs w:val="20"/>
        </w:rPr>
        <w:t>Газимиева</w:t>
      </w:r>
      <w:proofErr w:type="spellEnd"/>
      <w:r w:rsidRPr="001719DF">
        <w:rPr>
          <w:sz w:val="20"/>
          <w:szCs w:val="20"/>
        </w:rPr>
        <w:t xml:space="preserve"> М. А. - Москва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ГЭОТАР-Медиа, 2021. - 148 с. - ISBN 978-5-9704-6045-0. - Текст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электронный // ЭБС "Консультант студента" : [сайт]. - URL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https://www.studentlibrary.ru/book/ISBN9785970460450.html (дата обращения: 13.12.2024)</w:t>
      </w:r>
    </w:p>
    <w:p w:rsidR="0007709C" w:rsidRPr="001719DF" w:rsidRDefault="0007709C" w:rsidP="0007709C">
      <w:pPr>
        <w:shd w:val="clear" w:color="auto" w:fill="FFFFFF"/>
        <w:ind w:right="6"/>
        <w:jc w:val="both"/>
        <w:rPr>
          <w:color w:val="000000"/>
          <w:spacing w:val="2"/>
          <w:sz w:val="20"/>
          <w:szCs w:val="20"/>
        </w:rPr>
      </w:pP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 w:rsidRPr="001719DF">
        <w:rPr>
          <w:b/>
          <w:bCs/>
          <w:color w:val="000000"/>
          <w:spacing w:val="1"/>
          <w:w w:val="101"/>
          <w:sz w:val="20"/>
          <w:szCs w:val="20"/>
        </w:rPr>
        <w:t>6.2. Дополнительная литература</w:t>
      </w:r>
    </w:p>
    <w:p w:rsidR="0007709C" w:rsidRPr="001719DF" w:rsidRDefault="0007709C" w:rsidP="0007709C">
      <w:pPr>
        <w:jc w:val="both"/>
        <w:rPr>
          <w:sz w:val="20"/>
          <w:szCs w:val="20"/>
        </w:rPr>
      </w:pPr>
      <w:r w:rsidRPr="001719DF">
        <w:rPr>
          <w:sz w:val="20"/>
          <w:szCs w:val="20"/>
        </w:rPr>
        <w:t>1.Боковой С.П. Неотложная урология (краткое руководство для врачей, клинических ординаторов и студентов), 2018. – 174 с.</w:t>
      </w:r>
    </w:p>
    <w:p w:rsidR="0007709C" w:rsidRPr="001719DF" w:rsidRDefault="0007709C" w:rsidP="0007709C">
      <w:pPr>
        <w:jc w:val="both"/>
        <w:rPr>
          <w:sz w:val="20"/>
          <w:szCs w:val="20"/>
        </w:rPr>
      </w:pPr>
      <w:r w:rsidRPr="001719DF">
        <w:rPr>
          <w:sz w:val="20"/>
          <w:szCs w:val="20"/>
        </w:rPr>
        <w:t>2.Боковой С.П. Острые урологические синдромы: учебное пособие /С.П.Боковой. – Архангельск: Изд-во СГМУ, 2019. – 47с.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color w:val="000000"/>
          <w:spacing w:val="1"/>
          <w:w w:val="101"/>
          <w:sz w:val="20"/>
          <w:szCs w:val="20"/>
        </w:rPr>
      </w:pPr>
      <w:r w:rsidRPr="001719DF">
        <w:rPr>
          <w:bCs/>
          <w:color w:val="000000"/>
          <w:spacing w:val="1"/>
          <w:w w:val="101"/>
          <w:sz w:val="20"/>
          <w:szCs w:val="20"/>
        </w:rPr>
        <w:t xml:space="preserve">3. </w:t>
      </w:r>
      <w:proofErr w:type="spellStart"/>
      <w:r w:rsidRPr="001719DF">
        <w:rPr>
          <w:bCs/>
          <w:color w:val="000000"/>
          <w:spacing w:val="1"/>
          <w:w w:val="101"/>
          <w:sz w:val="20"/>
          <w:szCs w:val="20"/>
        </w:rPr>
        <w:t>Жиборов</w:t>
      </w:r>
      <w:proofErr w:type="spellEnd"/>
      <w:r w:rsidRPr="001719DF">
        <w:rPr>
          <w:bCs/>
          <w:color w:val="000000"/>
          <w:spacing w:val="1"/>
          <w:w w:val="101"/>
          <w:sz w:val="20"/>
          <w:szCs w:val="20"/>
        </w:rPr>
        <w:t xml:space="preserve"> Б.Н. Мужское бесплодие и хирургические заболевания органов половой системы. – 2018. - 297с.</w:t>
      </w:r>
    </w:p>
    <w:p w:rsidR="0007709C" w:rsidRPr="001719DF" w:rsidRDefault="0007709C" w:rsidP="0007709C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bCs/>
          <w:color w:val="000000"/>
          <w:spacing w:val="1"/>
          <w:w w:val="101"/>
          <w:sz w:val="20"/>
          <w:szCs w:val="20"/>
        </w:rPr>
        <w:t>4.</w:t>
      </w:r>
      <w:r w:rsidRPr="001719DF">
        <w:rPr>
          <w:b/>
          <w:bCs/>
          <w:sz w:val="20"/>
          <w:szCs w:val="20"/>
        </w:rPr>
        <w:t>Боковой С. П.</w:t>
      </w:r>
      <w:r w:rsidRPr="001719DF">
        <w:rPr>
          <w:sz w:val="20"/>
          <w:szCs w:val="20"/>
        </w:rPr>
        <w:t xml:space="preserve">  Неотложная урология [Электронный ресурс] : крат. рук. для врачей/ С. П. Боковой. -2-е изд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Архангельск: Изд-во Северного государственного медицинского университета, 2018. -175 с.- URL: </w:t>
      </w:r>
      <w:hyperlink r:id="rId194" w:history="1">
        <w:r w:rsidRPr="001719DF">
          <w:rPr>
            <w:rStyle w:val="af0"/>
            <w:sz w:val="20"/>
            <w:szCs w:val="20"/>
          </w:rPr>
          <w:t>http://nb.nsmu.ru/cgi-bin/irbis64r_11/cgiirbis_64.exe?LNG=&amp;Z21ID=&amp;I21DBN=ELIB&amp;P21DBN=ELIB&amp;S21STN=1&amp;S21REF=3&amp;S21FMT=fullwebr&amp;C21COM=S&amp;S21CNR=20&amp;S21P01=0&amp;S21P02=1&amp;S21P03=I=&amp;S21STR=elb/Б%2078-046030</w:t>
        </w:r>
      </w:hyperlink>
    </w:p>
    <w:p w:rsidR="0007709C" w:rsidRDefault="0007709C" w:rsidP="0007709C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5.</w:t>
      </w:r>
      <w:r w:rsidRPr="001719DF">
        <w:rPr>
          <w:b/>
          <w:bCs/>
          <w:sz w:val="20"/>
          <w:szCs w:val="20"/>
        </w:rPr>
        <w:t>Боковой С. П.</w:t>
      </w:r>
      <w:r w:rsidRPr="001719DF">
        <w:rPr>
          <w:sz w:val="20"/>
          <w:szCs w:val="20"/>
        </w:rPr>
        <w:t xml:space="preserve">  Диагностика и лечение правостороннего висцероптоза [Электронный ресурс] : методические рекомендации/ С. П. Боковой. </w:t>
      </w:r>
      <w:proofErr w:type="gramStart"/>
      <w:r w:rsidRPr="001719DF">
        <w:rPr>
          <w:sz w:val="20"/>
          <w:szCs w:val="20"/>
        </w:rPr>
        <w:t>-А</w:t>
      </w:r>
      <w:proofErr w:type="gramEnd"/>
      <w:r w:rsidRPr="001719DF">
        <w:rPr>
          <w:sz w:val="20"/>
          <w:szCs w:val="20"/>
        </w:rPr>
        <w:t xml:space="preserve">рхангельск: Изд-во Северного государственного медицинского университета, 2018. -44 с.- URL: </w:t>
      </w:r>
      <w:hyperlink r:id="rId195" w:history="1">
        <w:r w:rsidRPr="001719DF">
          <w:rPr>
            <w:rStyle w:val="af0"/>
            <w:sz w:val="20"/>
            <w:szCs w:val="20"/>
          </w:rPr>
          <w:t>http://nb.nsmu.ru/cgi-bin/irbis64r_11/cgiirbis_64.exe?LNG=&amp;Z21ID=&amp;I21DBN=ELIB&amp;P21DBN=ELIB&amp;S21STN=1&amp;S21REF=3&amp;S21FMT=fullwebr&amp;C21COM=S&amp;S21CNR=20&amp;S21P01=0&amp;S21P02=1&amp;S21P03=I=&amp;S21STR=elb/Б%2078-021958</w:t>
        </w:r>
      </w:hyperlink>
    </w:p>
    <w:p w:rsidR="001719DF" w:rsidRPr="001719DF" w:rsidRDefault="001719DF" w:rsidP="0007709C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</w:p>
    <w:p w:rsidR="00624AF1" w:rsidRDefault="00771346">
      <w:pPr>
        <w:pStyle w:val="ae"/>
        <w:ind w:left="0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  <w:r w:rsidRPr="001719DF">
        <w:rPr>
          <w:b/>
          <w:bCs/>
          <w:spacing w:val="-10"/>
          <w:w w:val="101"/>
          <w:sz w:val="20"/>
          <w:szCs w:val="20"/>
          <w:lang w:eastAsia="en-US"/>
        </w:rPr>
        <w:t>6.Перечень ресурсов информационно-телекоммуникационной среды «Интернет», необходимых для освоения</w:t>
      </w: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 дисциплины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9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9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9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19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0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0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0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lastRenderedPageBreak/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0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0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0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0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0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0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09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10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211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21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213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214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15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1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1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1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771346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ab/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7.Перечень программного обеспечения и информационных справочных систем.</w:t>
      </w:r>
    </w:p>
    <w:p w:rsidR="00624AF1" w:rsidRDefault="00771346">
      <w:pPr>
        <w:ind w:firstLine="36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операционная система -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MSWindowsVistaStarter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MSWindowsProf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7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Upgr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; офисный пакет -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MSOffice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2007; другое ПО -  7-zip,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AdobeReader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KasperskyEndpointSecurity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RadiantforWindows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HorosforMacOs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>.</w:t>
      </w:r>
    </w:p>
    <w:p w:rsidR="00624AF1" w:rsidRDefault="00624AF1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8.Перечень вопросов и заданий для самостоятельной </w:t>
      </w:r>
      <w:proofErr w:type="gramStart"/>
      <w:r>
        <w:rPr>
          <w:b/>
          <w:bCs/>
          <w:spacing w:val="-10"/>
          <w:w w:val="101"/>
          <w:sz w:val="20"/>
          <w:szCs w:val="20"/>
          <w:lang w:eastAsia="en-US"/>
        </w:rPr>
        <w:t>работы</w:t>
      </w:r>
      <w:proofErr w:type="gramEnd"/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 в том числе с использованием возможностей электронного обучения, дистанционных образовательных технологий</w:t>
      </w:r>
    </w:p>
    <w:tbl>
      <w:tblPr>
        <w:tblW w:w="9606" w:type="dxa"/>
        <w:tblInd w:w="108" w:type="dxa"/>
        <w:tblLook w:val="01E0" w:firstRow="1" w:lastRow="1" w:firstColumn="1" w:lastColumn="1" w:noHBand="0" w:noVBand="0"/>
      </w:tblPr>
      <w:tblGrid>
        <w:gridCol w:w="4456"/>
        <w:gridCol w:w="5150"/>
      </w:tblGrid>
      <w:tr w:rsidR="00624AF1">
        <w:trPr>
          <w:trHeight w:val="617"/>
        </w:trPr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Разделы и темы для самостоятельного изучения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Виды и содержание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Огнестрельное ранение сердца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Ушиб сердца при занятиях спортом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Диагностика повреждений сердца на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догоспитальном</w:t>
            </w:r>
            <w:proofErr w:type="spellEnd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 этапе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Оказание медицинской помощи при повреждениях сердца в условиях стационара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moodle</w:t>
            </w:r>
            <w:proofErr w:type="spellEnd"/>
          </w:p>
        </w:tc>
      </w:tr>
    </w:tbl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Тема 7: «Тактика хирурга при осложнениях аневризмы аорты»</w:t>
      </w:r>
    </w:p>
    <w:p w:rsidR="00624AF1" w:rsidRDefault="00771346">
      <w:pPr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1.Цель: </w:t>
      </w:r>
      <w:r>
        <w:rPr>
          <w:bCs/>
          <w:spacing w:val="-10"/>
          <w:w w:val="101"/>
          <w:sz w:val="20"/>
          <w:szCs w:val="20"/>
        </w:rPr>
        <w:t xml:space="preserve">изучить экстренное состояние в </w:t>
      </w:r>
      <w:proofErr w:type="gramStart"/>
      <w:r>
        <w:rPr>
          <w:bCs/>
          <w:spacing w:val="-10"/>
          <w:w w:val="101"/>
          <w:sz w:val="20"/>
          <w:szCs w:val="20"/>
        </w:rPr>
        <w:t>сердечно-сосудистой</w:t>
      </w:r>
      <w:proofErr w:type="gramEnd"/>
      <w:r>
        <w:rPr>
          <w:bCs/>
          <w:spacing w:val="-10"/>
          <w:w w:val="101"/>
          <w:sz w:val="20"/>
          <w:szCs w:val="20"/>
        </w:rPr>
        <w:t xml:space="preserve"> хирургии – разрыв, </w:t>
      </w:r>
      <w:proofErr w:type="spellStart"/>
      <w:r>
        <w:rPr>
          <w:bCs/>
          <w:spacing w:val="-10"/>
          <w:w w:val="101"/>
          <w:sz w:val="20"/>
          <w:szCs w:val="20"/>
        </w:rPr>
        <w:t>диссекция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 аорты</w:t>
      </w:r>
      <w:r>
        <w:rPr>
          <w:bCs/>
          <w:spacing w:val="-10"/>
          <w:w w:val="101"/>
          <w:sz w:val="20"/>
          <w:szCs w:val="20"/>
        </w:rPr>
        <w:br/>
      </w:r>
      <w:r>
        <w:rPr>
          <w:b/>
          <w:bCs/>
          <w:spacing w:val="-10"/>
          <w:w w:val="101"/>
          <w:sz w:val="20"/>
          <w:szCs w:val="20"/>
        </w:rPr>
        <w:t>1.2.Задачи: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 xml:space="preserve">повторить и закрепить знания по анатомии </w:t>
      </w:r>
      <w:proofErr w:type="gramStart"/>
      <w:r>
        <w:rPr>
          <w:bCs/>
          <w:spacing w:val="-10"/>
          <w:w w:val="101"/>
          <w:sz w:val="20"/>
          <w:szCs w:val="20"/>
        </w:rPr>
        <w:t>сердечно-сосудистой</w:t>
      </w:r>
      <w:proofErr w:type="gramEnd"/>
      <w:r>
        <w:rPr>
          <w:bCs/>
          <w:spacing w:val="-10"/>
          <w:w w:val="101"/>
          <w:sz w:val="20"/>
          <w:szCs w:val="20"/>
        </w:rPr>
        <w:t xml:space="preserve"> системы;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изучить этиологию, патогенез аневризмы аорты;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изучить особенности жалоб и анамнеза у пациентов;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 xml:space="preserve">изучить особенности </w:t>
      </w:r>
      <w:proofErr w:type="spellStart"/>
      <w:r>
        <w:rPr>
          <w:bCs/>
          <w:spacing w:val="-10"/>
          <w:w w:val="101"/>
          <w:sz w:val="20"/>
          <w:szCs w:val="20"/>
        </w:rPr>
        <w:t>физикального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 обследования;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proofErr w:type="gramStart"/>
      <w:r>
        <w:rPr>
          <w:bCs/>
          <w:spacing w:val="-10"/>
          <w:w w:val="101"/>
          <w:sz w:val="20"/>
          <w:szCs w:val="20"/>
        </w:rPr>
        <w:t>изучить методы диагностики при осложненной и неосложненной аневризмах аорты;</w:t>
      </w:r>
      <w:proofErr w:type="gramEnd"/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 xml:space="preserve">изучить принципы хирургического лечения при неосложненной аневризме аорты; </w:t>
      </w:r>
    </w:p>
    <w:p w:rsidR="00624AF1" w:rsidRDefault="00771346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 xml:space="preserve">изучить принципы хирургического лечения при осложненной аневризме аорты; </w:t>
      </w:r>
    </w:p>
    <w:p w:rsidR="00624AF1" w:rsidRDefault="00624AF1">
      <w:pPr>
        <w:ind w:left="720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proofErr w:type="gramStart"/>
      <w:r>
        <w:rPr>
          <w:b/>
          <w:bCs/>
          <w:spacing w:val="-10"/>
          <w:w w:val="101"/>
          <w:sz w:val="20"/>
          <w:szCs w:val="20"/>
          <w:lang w:eastAsia="en-US"/>
        </w:rPr>
        <w:t>2.Основные понятия:</w:t>
      </w:r>
      <w:r>
        <w:rPr>
          <w:bCs/>
          <w:spacing w:val="-10"/>
          <w:w w:val="101"/>
          <w:sz w:val="20"/>
          <w:szCs w:val="20"/>
          <w:lang w:eastAsia="en-US"/>
        </w:rPr>
        <w:t xml:space="preserve"> острая ишемия, тромбоэмболия,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мезентериальный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тромбоз, инсульт, острый коронарный синдром, аневризма аорты, разрыв аневризмы аорты, расслаивающая аневризма аорты,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диссекция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аорты</w:t>
      </w:r>
      <w:proofErr w:type="gramEnd"/>
    </w:p>
    <w:p w:rsidR="00624AF1" w:rsidRDefault="00624AF1">
      <w:pPr>
        <w:pStyle w:val="ae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3.Вопросы к занятию: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1.Нормальная и стареющая аорта 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2.Обследование аорты 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3.Острые синдромы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груднои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̆ аорты 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4.Интрамуральная гематома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5.Пенетрирующая аортальная язва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6.Псевдоаневризма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7.Травматическое повреждение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8.Ятрогенное расслоение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9.Аневризма грудной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10.Аневризма брюшной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11.Генетические заболевания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12.Заболевания аорты, ассоциируемые с двустворчатым аортальным клапаном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13.Коарктация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14.Атеросклеротическое поражение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15.Аортит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16.Опухоли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17.Хроническаядиссекция аорты</w:t>
      </w:r>
    </w:p>
    <w:p w:rsidR="00624AF1" w:rsidRDefault="00624AF1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4.Вопросы для самоконтроля: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1.</w:t>
      </w:r>
      <w:r>
        <w:rPr>
          <w:bCs/>
          <w:spacing w:val="-10"/>
          <w:w w:val="101"/>
          <w:sz w:val="20"/>
          <w:szCs w:val="20"/>
          <w:lang w:eastAsia="en-US"/>
        </w:rPr>
        <w:t>Клиническое обследование пациента с аневризмой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2.Методы инструментальной визуализации аневризмы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3.Принципы медикаментозной терапии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4.Эндоваскулярные методы лечения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5.Хирургическое лечение аневризмы грудной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6.Хирургическое лечение аневризмы дуги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7.Хирургическое лечение аневризмы брюшной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8.Классификация острого расслоения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9.Клиническая картина острого расслоения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10.Диагностическая визуализация при остром расслоен</w:t>
      </w:r>
      <w:proofErr w:type="gramStart"/>
      <w:r>
        <w:rPr>
          <w:bCs/>
          <w:spacing w:val="-10"/>
          <w:w w:val="101"/>
          <w:sz w:val="20"/>
          <w:szCs w:val="20"/>
          <w:lang w:eastAsia="en-US"/>
        </w:rPr>
        <w:t>ии ао</w:t>
      </w:r>
      <w:proofErr w:type="gramEnd"/>
      <w:r>
        <w:rPr>
          <w:bCs/>
          <w:spacing w:val="-10"/>
          <w:w w:val="101"/>
          <w:sz w:val="20"/>
          <w:szCs w:val="20"/>
          <w:lang w:eastAsia="en-US"/>
        </w:rPr>
        <w:t>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11.Клиническое течение и морфология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интрамуральной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гематомы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>12.Диагностическая визуализация при пенетрирующей язве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13.Определение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псевдоаневризмы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аорты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14.Синдром Тернера,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Марфана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Элерса-Данло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Лойеса-Дитца</w:t>
      </w:r>
      <w:proofErr w:type="spellEnd"/>
    </w:p>
    <w:p w:rsidR="00624AF1" w:rsidRDefault="00624AF1">
      <w:pPr>
        <w:pStyle w:val="ae"/>
        <w:ind w:left="1080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5.Литература: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Основная:</w:t>
      </w:r>
    </w:p>
    <w:p w:rsidR="008D7AD5" w:rsidRPr="00066F5B" w:rsidRDefault="008D7AD5" w:rsidP="008D7AD5">
      <w:pPr>
        <w:pStyle w:val="Style28"/>
        <w:rPr>
          <w:rFonts w:eastAsia="Times New Roman"/>
          <w:bCs/>
          <w:color w:val="000000"/>
          <w:spacing w:val="1"/>
          <w:w w:val="101"/>
          <w:sz w:val="20"/>
          <w:szCs w:val="20"/>
          <w:lang w:eastAsia="ru-RU"/>
        </w:rPr>
      </w:pPr>
      <w:r>
        <w:rPr>
          <w:b/>
          <w:color w:val="000000"/>
          <w:spacing w:val="1"/>
          <w:w w:val="101"/>
          <w:sz w:val="20"/>
          <w:szCs w:val="20"/>
          <w:lang w:eastAsia="ru-RU"/>
        </w:rPr>
        <w:t>1.</w:t>
      </w:r>
      <w:r w:rsidRPr="00066F5B">
        <w:rPr>
          <w:b/>
          <w:color w:val="000000"/>
          <w:spacing w:val="1"/>
          <w:w w:val="101"/>
          <w:sz w:val="20"/>
          <w:szCs w:val="20"/>
          <w:lang w:eastAsia="ru-RU"/>
        </w:rPr>
        <w:t>Шихвердиев Н.Н.</w:t>
      </w:r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Общехирургические аспекты </w:t>
      </w:r>
      <w:proofErr w:type="gram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сердечно-сосудистой</w:t>
      </w:r>
      <w:proofErr w:type="gram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хирургии. Методическое пособие для ординаторов / </w:t>
      </w:r>
      <w:proofErr w:type="spell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Шихвердиев</w:t>
      </w:r>
      <w:proofErr w:type="spell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Н.Н., - М: </w:t>
      </w:r>
      <w:proofErr w:type="spell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Спецлит</w:t>
      </w:r>
      <w:proofErr w:type="spell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, 2021. – 56 с.</w:t>
      </w:r>
    </w:p>
    <w:p w:rsidR="008D7AD5" w:rsidRPr="00066F5B" w:rsidRDefault="008D7AD5" w:rsidP="008D7AD5">
      <w:pPr>
        <w:pStyle w:val="Style28"/>
        <w:rPr>
          <w:rFonts w:eastAsia="Times New Roman"/>
          <w:bCs/>
          <w:color w:val="000000"/>
          <w:spacing w:val="1"/>
          <w:w w:val="101"/>
          <w:sz w:val="20"/>
          <w:szCs w:val="20"/>
          <w:lang w:eastAsia="ru-RU"/>
        </w:rPr>
      </w:pPr>
      <w:r>
        <w:rPr>
          <w:b/>
          <w:color w:val="000000"/>
          <w:spacing w:val="1"/>
          <w:w w:val="101"/>
          <w:sz w:val="20"/>
          <w:szCs w:val="20"/>
          <w:lang w:eastAsia="ru-RU"/>
        </w:rPr>
        <w:t>2.</w:t>
      </w:r>
      <w:r w:rsidRPr="00066F5B">
        <w:rPr>
          <w:b/>
          <w:color w:val="000000"/>
          <w:spacing w:val="1"/>
          <w:w w:val="101"/>
          <w:sz w:val="20"/>
          <w:szCs w:val="20"/>
          <w:lang w:eastAsia="ru-RU"/>
        </w:rPr>
        <w:t>Шихвердиев Н.Н</w:t>
      </w:r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. Кардиохирургический минимум для кардиологов / </w:t>
      </w:r>
      <w:proofErr w:type="spell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Шихвердиев</w:t>
      </w:r>
      <w:proofErr w:type="spell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Н.Н., - Санкт-Петербург: Питер, 2022. – 528.</w:t>
      </w:r>
    </w:p>
    <w:p w:rsidR="008D7AD5" w:rsidRPr="00066F5B" w:rsidRDefault="008D7AD5" w:rsidP="008D7AD5">
      <w:pPr>
        <w:pStyle w:val="Style28"/>
        <w:rPr>
          <w:rFonts w:eastAsia="Times New Roman"/>
          <w:bCs/>
          <w:color w:val="000000"/>
          <w:spacing w:val="1"/>
          <w:w w:val="101"/>
          <w:sz w:val="20"/>
          <w:szCs w:val="20"/>
          <w:lang w:eastAsia="ru-RU"/>
        </w:rPr>
      </w:pPr>
      <w:r>
        <w:rPr>
          <w:b/>
          <w:color w:val="000000"/>
          <w:spacing w:val="1"/>
          <w:w w:val="101"/>
          <w:sz w:val="20"/>
          <w:szCs w:val="20"/>
          <w:lang w:eastAsia="ru-RU"/>
        </w:rPr>
        <w:t>3.</w:t>
      </w:r>
      <w:r w:rsidRPr="00066F5B">
        <w:rPr>
          <w:b/>
          <w:color w:val="000000"/>
          <w:spacing w:val="1"/>
          <w:w w:val="101"/>
          <w:sz w:val="20"/>
          <w:szCs w:val="20"/>
          <w:lang w:eastAsia="ru-RU"/>
        </w:rPr>
        <w:t>Нараин М.</w:t>
      </w:r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Основные вопросы кардиохирургии. Руководство. / </w:t>
      </w:r>
      <w:proofErr w:type="spell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Нараин</w:t>
      </w:r>
      <w:proofErr w:type="spell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М., </w:t>
      </w:r>
      <w:proofErr w:type="spellStart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Сунил</w:t>
      </w:r>
      <w:proofErr w:type="spellEnd"/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 xml:space="preserve"> О.К., Никола В. – М.: ГЭОТАР-Медиа, 2020. – 424 с.</w:t>
      </w:r>
    </w:p>
    <w:p w:rsidR="008D7AD5" w:rsidRPr="00066F5B" w:rsidRDefault="008D7AD5" w:rsidP="008D7AD5">
      <w:pPr>
        <w:pStyle w:val="Style28"/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</w:pPr>
      <w:proofErr w:type="gramStart"/>
      <w:r w:rsidRPr="00F860AA">
        <w:rPr>
          <w:rFonts w:eastAsia="Times New Roman"/>
          <w:b/>
          <w:color w:val="000000"/>
          <w:spacing w:val="1"/>
          <w:w w:val="101"/>
          <w:sz w:val="20"/>
          <w:szCs w:val="20"/>
          <w:lang w:val="en-US" w:eastAsia="ru-RU"/>
        </w:rPr>
        <w:t>4.</w:t>
      </w:r>
      <w:r w:rsidRPr="00066F5B">
        <w:rPr>
          <w:rFonts w:eastAsia="Times New Roman"/>
          <w:b/>
          <w:color w:val="000000"/>
          <w:spacing w:val="1"/>
          <w:w w:val="101"/>
          <w:sz w:val="20"/>
          <w:szCs w:val="20"/>
          <w:lang w:val="en-US" w:eastAsia="ru-RU"/>
        </w:rPr>
        <w:t>Gaudino</w:t>
      </w:r>
      <w:proofErr w:type="gramEnd"/>
      <w:r w:rsidRPr="00066F5B">
        <w:rPr>
          <w:rFonts w:eastAsia="Times New Roman"/>
          <w:b/>
          <w:color w:val="000000"/>
          <w:spacing w:val="1"/>
          <w:w w:val="101"/>
          <w:sz w:val="20"/>
          <w:szCs w:val="20"/>
          <w:lang w:val="en-US" w:eastAsia="ru-RU"/>
        </w:rPr>
        <w:t xml:space="preserve"> M.</w:t>
      </w:r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 xml:space="preserve"> Technical aspects of modern coronary artery bypass surgery. / </w:t>
      </w:r>
      <w:proofErr w:type="spellStart"/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>Gaudino</w:t>
      </w:r>
      <w:proofErr w:type="spellEnd"/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 xml:space="preserve"> M. – London: Elsevier Inc., 2021. – 366 </w:t>
      </w:r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с</w:t>
      </w:r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>.</w:t>
      </w:r>
    </w:p>
    <w:p w:rsidR="008D7AD5" w:rsidRPr="00066F5B" w:rsidRDefault="008D7AD5" w:rsidP="008D7AD5">
      <w:pPr>
        <w:pStyle w:val="Style28"/>
        <w:widowControl/>
        <w:rPr>
          <w:bCs/>
          <w:sz w:val="20"/>
          <w:szCs w:val="20"/>
          <w:lang w:val="en-US"/>
        </w:rPr>
      </w:pPr>
      <w:r w:rsidRPr="00066F5B">
        <w:rPr>
          <w:rFonts w:eastAsia="Times New Roman"/>
          <w:b/>
          <w:color w:val="000000"/>
          <w:spacing w:val="1"/>
          <w:w w:val="101"/>
          <w:sz w:val="20"/>
          <w:szCs w:val="20"/>
          <w:lang w:val="en-US" w:eastAsia="ru-RU"/>
        </w:rPr>
        <w:t>Cohn L.</w:t>
      </w:r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 xml:space="preserve"> Cardiac surgery in the adult. / Cohn L., Adams D. – New York: MC </w:t>
      </w:r>
      <w:proofErr w:type="spellStart"/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>Graw</w:t>
      </w:r>
      <w:proofErr w:type="spellEnd"/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 xml:space="preserve"> Hill, 2018. – 1433 </w:t>
      </w:r>
      <w:r w:rsidRPr="00066F5B">
        <w:rPr>
          <w:bCs/>
          <w:color w:val="000000"/>
          <w:spacing w:val="1"/>
          <w:w w:val="101"/>
          <w:sz w:val="20"/>
          <w:szCs w:val="20"/>
          <w:lang w:eastAsia="ru-RU"/>
        </w:rPr>
        <w:t>с</w:t>
      </w:r>
      <w:r w:rsidRPr="00066F5B">
        <w:rPr>
          <w:rFonts w:eastAsia="Times New Roman"/>
          <w:bCs/>
          <w:color w:val="000000"/>
          <w:spacing w:val="1"/>
          <w:w w:val="101"/>
          <w:sz w:val="20"/>
          <w:szCs w:val="20"/>
          <w:lang w:val="en-US" w:eastAsia="ru-RU"/>
        </w:rPr>
        <w:t>.</w:t>
      </w:r>
    </w:p>
    <w:p w:rsidR="008D7AD5" w:rsidRPr="00066F5B" w:rsidRDefault="008D7AD5" w:rsidP="008D7AD5">
      <w:pPr>
        <w:pStyle w:val="Style28"/>
        <w:widowControl/>
        <w:jc w:val="both"/>
        <w:rPr>
          <w:b/>
          <w:bCs/>
          <w:sz w:val="20"/>
          <w:szCs w:val="20"/>
          <w:u w:val="single"/>
          <w:lang w:val="en-US"/>
        </w:rPr>
      </w:pPr>
    </w:p>
    <w:p w:rsidR="008D7AD5" w:rsidRPr="00066F5B" w:rsidRDefault="008D7AD5" w:rsidP="008D7AD5">
      <w:pPr>
        <w:pStyle w:val="Style28"/>
        <w:widowControl/>
        <w:jc w:val="both"/>
        <w:rPr>
          <w:b/>
          <w:bCs/>
          <w:sz w:val="20"/>
          <w:szCs w:val="20"/>
          <w:u w:val="single"/>
        </w:rPr>
      </w:pPr>
      <w:r w:rsidRPr="00066F5B">
        <w:rPr>
          <w:b/>
          <w:bCs/>
          <w:sz w:val="20"/>
          <w:szCs w:val="20"/>
          <w:u w:val="single"/>
        </w:rPr>
        <w:t>Дополнительная литература:</w:t>
      </w:r>
    </w:p>
    <w:p w:rsidR="008D7AD5" w:rsidRPr="00F860AA" w:rsidRDefault="008D7AD5" w:rsidP="008D7AD5">
      <w:pPr>
        <w:jc w:val="both"/>
        <w:rPr>
          <w:rStyle w:val="FontStyle64"/>
          <w:sz w:val="20"/>
          <w:szCs w:val="20"/>
          <w:lang w:val="en-US"/>
        </w:rPr>
      </w:pPr>
      <w:r>
        <w:rPr>
          <w:rStyle w:val="FontStyle64"/>
          <w:b/>
          <w:sz w:val="20"/>
          <w:szCs w:val="20"/>
        </w:rPr>
        <w:t>1.</w:t>
      </w:r>
      <w:r w:rsidRPr="00066F5B">
        <w:rPr>
          <w:rStyle w:val="FontStyle64"/>
          <w:b/>
          <w:sz w:val="20"/>
          <w:szCs w:val="20"/>
        </w:rPr>
        <w:t>Общие принципы обследования и ведения больного перед операцией на сердце</w:t>
      </w:r>
      <w:r w:rsidRPr="00066F5B">
        <w:rPr>
          <w:rStyle w:val="FontStyle64"/>
          <w:sz w:val="20"/>
          <w:szCs w:val="20"/>
        </w:rPr>
        <w:t xml:space="preserve">: метод. рук-во / </w:t>
      </w:r>
      <w:proofErr w:type="spellStart"/>
      <w:r w:rsidRPr="00066F5B">
        <w:rPr>
          <w:rStyle w:val="FontStyle64"/>
          <w:sz w:val="20"/>
          <w:szCs w:val="20"/>
        </w:rPr>
        <w:t>Шихвердиев</w:t>
      </w:r>
      <w:proofErr w:type="spellEnd"/>
      <w:r w:rsidRPr="00066F5B">
        <w:rPr>
          <w:rStyle w:val="FontStyle64"/>
          <w:sz w:val="20"/>
          <w:szCs w:val="20"/>
        </w:rPr>
        <w:t xml:space="preserve"> Н.Н., Марченко С.П., Диденко М.В.- СПб.: </w:t>
      </w:r>
      <w:proofErr w:type="spellStart"/>
      <w:r w:rsidRPr="00066F5B">
        <w:rPr>
          <w:rStyle w:val="FontStyle64"/>
          <w:sz w:val="20"/>
          <w:szCs w:val="20"/>
        </w:rPr>
        <w:t>ООО</w:t>
      </w:r>
      <w:proofErr w:type="gramStart"/>
      <w:r w:rsidRPr="00066F5B">
        <w:rPr>
          <w:rStyle w:val="FontStyle64"/>
          <w:sz w:val="20"/>
          <w:szCs w:val="20"/>
        </w:rPr>
        <w:t>»Б</w:t>
      </w:r>
      <w:proofErr w:type="gramEnd"/>
      <w:r w:rsidRPr="00066F5B">
        <w:rPr>
          <w:rStyle w:val="FontStyle64"/>
          <w:sz w:val="20"/>
          <w:szCs w:val="20"/>
        </w:rPr>
        <w:t>.БраунМедикал</w:t>
      </w:r>
      <w:proofErr w:type="spellEnd"/>
      <w:r w:rsidRPr="00066F5B">
        <w:rPr>
          <w:rStyle w:val="FontStyle64"/>
          <w:sz w:val="20"/>
          <w:szCs w:val="20"/>
        </w:rPr>
        <w:t xml:space="preserve">», 2015.- </w:t>
      </w:r>
      <w:r w:rsidRPr="00F860AA">
        <w:rPr>
          <w:rStyle w:val="FontStyle64"/>
          <w:sz w:val="20"/>
          <w:szCs w:val="20"/>
          <w:lang w:val="en-US"/>
        </w:rPr>
        <w:t>28</w:t>
      </w:r>
      <w:r w:rsidRPr="00066F5B">
        <w:rPr>
          <w:rStyle w:val="FontStyle64"/>
          <w:sz w:val="20"/>
          <w:szCs w:val="20"/>
        </w:rPr>
        <w:t>с</w:t>
      </w:r>
      <w:r w:rsidRPr="00F860AA">
        <w:rPr>
          <w:rStyle w:val="FontStyle64"/>
          <w:sz w:val="20"/>
          <w:szCs w:val="20"/>
          <w:lang w:val="en-US"/>
        </w:rPr>
        <w:t>.</w:t>
      </w:r>
    </w:p>
    <w:p w:rsidR="008D7AD5" w:rsidRPr="00066F5B" w:rsidRDefault="008D7AD5" w:rsidP="008D7AD5">
      <w:pPr>
        <w:shd w:val="clear" w:color="auto" w:fill="FFFFFF"/>
        <w:ind w:right="34"/>
        <w:jc w:val="both"/>
        <w:rPr>
          <w:rStyle w:val="FontStyle64"/>
          <w:bCs/>
          <w:sz w:val="20"/>
          <w:szCs w:val="20"/>
          <w:lang w:val="en-US"/>
        </w:rPr>
      </w:pPr>
      <w:proofErr w:type="gramStart"/>
      <w:r w:rsidRPr="00F860AA">
        <w:rPr>
          <w:rStyle w:val="FontStyle64"/>
          <w:b/>
          <w:sz w:val="20"/>
          <w:szCs w:val="20"/>
          <w:lang w:val="en-US"/>
        </w:rPr>
        <w:t>2.</w:t>
      </w:r>
      <w:r w:rsidRPr="00066F5B">
        <w:rPr>
          <w:rStyle w:val="FontStyle64"/>
          <w:b/>
          <w:sz w:val="20"/>
          <w:szCs w:val="20"/>
          <w:lang w:val="en-US"/>
        </w:rPr>
        <w:t>Carpentier</w:t>
      </w:r>
      <w:proofErr w:type="gramEnd"/>
      <w:r w:rsidRPr="00066F5B">
        <w:rPr>
          <w:rStyle w:val="FontStyle64"/>
          <w:b/>
          <w:sz w:val="20"/>
          <w:szCs w:val="20"/>
          <w:lang w:val="en-US"/>
        </w:rPr>
        <w:t xml:space="preserve">, </w:t>
      </w:r>
      <w:proofErr w:type="spellStart"/>
      <w:r w:rsidRPr="00066F5B">
        <w:rPr>
          <w:rStyle w:val="FontStyle64"/>
          <w:b/>
          <w:sz w:val="20"/>
          <w:szCs w:val="20"/>
          <w:lang w:val="en-US"/>
        </w:rPr>
        <w:t>A.</w:t>
      </w:r>
      <w:r w:rsidRPr="00066F5B">
        <w:rPr>
          <w:rStyle w:val="FontStyle64"/>
          <w:bCs/>
          <w:sz w:val="20"/>
          <w:szCs w:val="20"/>
          <w:lang w:val="en-US"/>
        </w:rPr>
        <w:t>Carpentier’s</w:t>
      </w:r>
      <w:proofErr w:type="spellEnd"/>
      <w:r w:rsidRPr="00066F5B">
        <w:rPr>
          <w:rStyle w:val="FontStyle64"/>
          <w:bCs/>
          <w:sz w:val="20"/>
          <w:szCs w:val="20"/>
          <w:lang w:val="en-US"/>
        </w:rPr>
        <w:t xml:space="preserve"> reconstructive valve surgery. / </w:t>
      </w:r>
      <w:proofErr w:type="spellStart"/>
      <w:r w:rsidRPr="00066F5B">
        <w:rPr>
          <w:rStyle w:val="FontStyle64"/>
          <w:bCs/>
          <w:sz w:val="20"/>
          <w:szCs w:val="20"/>
          <w:lang w:val="en-US"/>
        </w:rPr>
        <w:t>Carpentier</w:t>
      </w:r>
      <w:proofErr w:type="spellEnd"/>
      <w:r w:rsidRPr="00066F5B">
        <w:rPr>
          <w:rStyle w:val="FontStyle64"/>
          <w:bCs/>
          <w:sz w:val="20"/>
          <w:szCs w:val="20"/>
        </w:rPr>
        <w:t>А</w:t>
      </w:r>
      <w:r w:rsidRPr="00066F5B">
        <w:rPr>
          <w:rStyle w:val="FontStyle64"/>
          <w:bCs/>
          <w:sz w:val="20"/>
          <w:szCs w:val="20"/>
          <w:lang w:val="en-US"/>
        </w:rPr>
        <w:t xml:space="preserve">., Adams D., </w:t>
      </w:r>
      <w:proofErr w:type="spellStart"/>
      <w:r w:rsidRPr="00066F5B">
        <w:rPr>
          <w:rStyle w:val="FontStyle64"/>
          <w:bCs/>
          <w:sz w:val="20"/>
          <w:szCs w:val="20"/>
          <w:lang w:val="en-US"/>
        </w:rPr>
        <w:t>Filsoufi</w:t>
      </w:r>
      <w:proofErr w:type="spellEnd"/>
      <w:r w:rsidRPr="00066F5B">
        <w:rPr>
          <w:rStyle w:val="FontStyle64"/>
          <w:bCs/>
          <w:sz w:val="20"/>
          <w:szCs w:val="20"/>
          <w:lang w:val="en-US"/>
        </w:rPr>
        <w:t xml:space="preserve"> F. – Maryland: Elsevier Inc., 2010. – 354 </w:t>
      </w:r>
      <w:r w:rsidRPr="00066F5B">
        <w:rPr>
          <w:rStyle w:val="FontStyle64"/>
          <w:bCs/>
          <w:sz w:val="20"/>
          <w:szCs w:val="20"/>
        </w:rPr>
        <w:t>с</w:t>
      </w:r>
      <w:r w:rsidRPr="00066F5B">
        <w:rPr>
          <w:rStyle w:val="FontStyle64"/>
          <w:bCs/>
          <w:sz w:val="20"/>
          <w:szCs w:val="20"/>
          <w:lang w:val="en-US"/>
        </w:rPr>
        <w:t>.</w:t>
      </w:r>
    </w:p>
    <w:p w:rsidR="008D7AD5" w:rsidRPr="00066F5B" w:rsidRDefault="008D7AD5" w:rsidP="008D7AD5">
      <w:pPr>
        <w:shd w:val="clear" w:color="auto" w:fill="FFFFFF"/>
        <w:ind w:right="34"/>
        <w:jc w:val="both"/>
        <w:rPr>
          <w:bCs/>
          <w:sz w:val="20"/>
          <w:szCs w:val="20"/>
          <w:lang w:val="en-US"/>
        </w:rPr>
      </w:pPr>
      <w:proofErr w:type="gramStart"/>
      <w:r w:rsidRPr="00F860AA">
        <w:rPr>
          <w:rStyle w:val="FontStyle64"/>
          <w:b/>
          <w:sz w:val="20"/>
          <w:szCs w:val="20"/>
          <w:lang w:val="en-US"/>
        </w:rPr>
        <w:t>3.</w:t>
      </w:r>
      <w:r w:rsidRPr="00066F5B">
        <w:rPr>
          <w:rStyle w:val="FontStyle64"/>
          <w:b/>
          <w:sz w:val="20"/>
          <w:szCs w:val="20"/>
          <w:lang w:val="en-US"/>
        </w:rPr>
        <w:t>Dominik</w:t>
      </w:r>
      <w:proofErr w:type="gramEnd"/>
      <w:r w:rsidRPr="00066F5B">
        <w:rPr>
          <w:rStyle w:val="FontStyle64"/>
          <w:b/>
          <w:sz w:val="20"/>
          <w:szCs w:val="20"/>
          <w:lang w:val="en-US"/>
        </w:rPr>
        <w:t xml:space="preserve"> J.</w:t>
      </w:r>
      <w:r w:rsidRPr="00066F5B">
        <w:rPr>
          <w:rStyle w:val="FontStyle64"/>
          <w:bCs/>
          <w:sz w:val="20"/>
          <w:szCs w:val="20"/>
          <w:lang w:val="en-US"/>
        </w:rPr>
        <w:t xml:space="preserve"> Heart Valve Surgery. / Dominik J., </w:t>
      </w:r>
      <w:proofErr w:type="spellStart"/>
      <w:r w:rsidRPr="00066F5B">
        <w:rPr>
          <w:rStyle w:val="FontStyle64"/>
          <w:bCs/>
          <w:sz w:val="20"/>
          <w:szCs w:val="20"/>
          <w:lang w:val="en-US"/>
        </w:rPr>
        <w:t>Zacek</w:t>
      </w:r>
      <w:proofErr w:type="spellEnd"/>
      <w:r w:rsidRPr="00066F5B">
        <w:rPr>
          <w:rStyle w:val="FontStyle64"/>
          <w:bCs/>
          <w:sz w:val="20"/>
          <w:szCs w:val="20"/>
          <w:lang w:val="en-US"/>
        </w:rPr>
        <w:t xml:space="preserve"> P. – Berlin: Springer-</w:t>
      </w:r>
      <w:proofErr w:type="spellStart"/>
      <w:r w:rsidRPr="00066F5B">
        <w:rPr>
          <w:rStyle w:val="FontStyle64"/>
          <w:bCs/>
          <w:sz w:val="20"/>
          <w:szCs w:val="20"/>
          <w:lang w:val="en-US"/>
        </w:rPr>
        <w:t>Verlag</w:t>
      </w:r>
      <w:proofErr w:type="spellEnd"/>
      <w:r w:rsidRPr="00066F5B">
        <w:rPr>
          <w:rStyle w:val="FontStyle64"/>
          <w:bCs/>
          <w:sz w:val="20"/>
          <w:szCs w:val="20"/>
          <w:lang w:val="en-US"/>
        </w:rPr>
        <w:t xml:space="preserve">, 2010. – 414 </w:t>
      </w:r>
      <w:r w:rsidRPr="00066F5B">
        <w:rPr>
          <w:rStyle w:val="FontStyle64"/>
          <w:bCs/>
          <w:sz w:val="20"/>
          <w:szCs w:val="20"/>
        </w:rPr>
        <w:t>с</w:t>
      </w:r>
      <w:r w:rsidRPr="00066F5B">
        <w:rPr>
          <w:rStyle w:val="FontStyle64"/>
          <w:bCs/>
          <w:sz w:val="20"/>
          <w:szCs w:val="20"/>
          <w:lang w:val="en-US"/>
        </w:rPr>
        <w:t>.</w:t>
      </w:r>
    </w:p>
    <w:p w:rsidR="008D7AD5" w:rsidRPr="00066F5B" w:rsidRDefault="008D7AD5" w:rsidP="008D7AD5">
      <w:pPr>
        <w:pStyle w:val="Style28"/>
        <w:widowControl/>
        <w:rPr>
          <w:sz w:val="20"/>
          <w:szCs w:val="20"/>
        </w:rPr>
      </w:pPr>
      <w:r w:rsidRPr="00066F5B">
        <w:rPr>
          <w:b/>
          <w:bCs/>
          <w:sz w:val="20"/>
          <w:szCs w:val="20"/>
        </w:rPr>
        <w:t>Хирургические болезни</w:t>
      </w:r>
      <w:r w:rsidRPr="00066F5B">
        <w:rPr>
          <w:b/>
          <w:sz w:val="20"/>
          <w:szCs w:val="20"/>
        </w:rPr>
        <w:t xml:space="preserve">  [Электронный ресурс]</w:t>
      </w:r>
      <w:proofErr w:type="gramStart"/>
      <w:r w:rsidRPr="00066F5B">
        <w:rPr>
          <w:sz w:val="20"/>
          <w:szCs w:val="20"/>
        </w:rPr>
        <w:t xml:space="preserve"> :</w:t>
      </w:r>
      <w:proofErr w:type="gramEnd"/>
      <w:r w:rsidRPr="00066F5B">
        <w:rPr>
          <w:sz w:val="20"/>
          <w:szCs w:val="20"/>
        </w:rPr>
        <w:t xml:space="preserve"> В 2 т. : учеб. для </w:t>
      </w:r>
      <w:proofErr w:type="spellStart"/>
      <w:r w:rsidRPr="00066F5B">
        <w:rPr>
          <w:sz w:val="20"/>
          <w:szCs w:val="20"/>
        </w:rPr>
        <w:t>высш</w:t>
      </w:r>
      <w:proofErr w:type="spellEnd"/>
      <w:r w:rsidRPr="00066F5B">
        <w:rPr>
          <w:sz w:val="20"/>
          <w:szCs w:val="20"/>
        </w:rPr>
        <w:t xml:space="preserve">. проф. образования/ Н. В. </w:t>
      </w:r>
      <w:r>
        <w:rPr>
          <w:sz w:val="20"/>
          <w:szCs w:val="20"/>
        </w:rPr>
        <w:t>4.</w:t>
      </w:r>
      <w:r w:rsidRPr="00066F5B">
        <w:rPr>
          <w:sz w:val="20"/>
          <w:szCs w:val="20"/>
        </w:rPr>
        <w:t>Мерзликин [и др.</w:t>
      </w:r>
      <w:proofErr w:type="gramStart"/>
      <w:r w:rsidRPr="00066F5B">
        <w:rPr>
          <w:sz w:val="20"/>
          <w:szCs w:val="20"/>
        </w:rPr>
        <w:t>]</w:t>
      </w:r>
      <w:r w:rsidRPr="00066F5B">
        <w:rPr>
          <w:b/>
          <w:bCs/>
          <w:sz w:val="20"/>
          <w:szCs w:val="20"/>
        </w:rPr>
        <w:t>Т</w:t>
      </w:r>
      <w:proofErr w:type="gramEnd"/>
      <w:r w:rsidRPr="00066F5B">
        <w:rPr>
          <w:b/>
          <w:bCs/>
          <w:sz w:val="20"/>
          <w:szCs w:val="20"/>
        </w:rPr>
        <w:t>. 2</w:t>
      </w:r>
      <w:r w:rsidRPr="00066F5B">
        <w:rPr>
          <w:b/>
          <w:sz w:val="20"/>
          <w:szCs w:val="20"/>
        </w:rPr>
        <w:t>.</w:t>
      </w:r>
      <w:r w:rsidRPr="00066F5B">
        <w:rPr>
          <w:sz w:val="20"/>
          <w:szCs w:val="20"/>
        </w:rPr>
        <w:t xml:space="preserve"> –Москва: ГЭОТАР-Медиа, 2015. -600 с.: ил</w:t>
      </w:r>
      <w:proofErr w:type="gramStart"/>
      <w:r w:rsidRPr="00066F5B">
        <w:rPr>
          <w:sz w:val="20"/>
          <w:szCs w:val="20"/>
        </w:rPr>
        <w:t>., [</w:t>
      </w:r>
      <w:proofErr w:type="gramEnd"/>
      <w:r w:rsidRPr="00066F5B">
        <w:rPr>
          <w:sz w:val="20"/>
          <w:szCs w:val="20"/>
        </w:rPr>
        <w:t xml:space="preserve">1 л. </w:t>
      </w:r>
      <w:proofErr w:type="spellStart"/>
      <w:r w:rsidRPr="00066F5B">
        <w:rPr>
          <w:sz w:val="20"/>
          <w:szCs w:val="20"/>
        </w:rPr>
        <w:t>Цв.Ил</w:t>
      </w:r>
      <w:proofErr w:type="spellEnd"/>
      <w:r w:rsidRPr="00066F5B">
        <w:rPr>
          <w:sz w:val="20"/>
          <w:szCs w:val="20"/>
        </w:rPr>
        <w:t>.] – URL: http://www.studmedlib.ru/book/ISBN9785970434574.html.</w:t>
      </w:r>
    </w:p>
    <w:p w:rsidR="008D7AD5" w:rsidRPr="00066F5B" w:rsidRDefault="008D7AD5" w:rsidP="008D7AD5">
      <w:pPr>
        <w:rPr>
          <w:sz w:val="20"/>
          <w:szCs w:val="20"/>
        </w:rPr>
      </w:pPr>
      <w:r>
        <w:rPr>
          <w:sz w:val="20"/>
          <w:szCs w:val="20"/>
        </w:rPr>
        <w:t>5.</w:t>
      </w:r>
      <w:r w:rsidRPr="00066F5B">
        <w:rPr>
          <w:b/>
          <w:bCs/>
          <w:sz w:val="20"/>
          <w:szCs w:val="20"/>
        </w:rPr>
        <w:t>Оперативная хирургия</w:t>
      </w:r>
      <w:r w:rsidRPr="00066F5B">
        <w:rPr>
          <w:b/>
          <w:sz w:val="20"/>
          <w:szCs w:val="20"/>
        </w:rPr>
        <w:t xml:space="preserve">  [Электронный ресурс]</w:t>
      </w:r>
      <w:r w:rsidRPr="00066F5B">
        <w:rPr>
          <w:sz w:val="20"/>
          <w:szCs w:val="20"/>
        </w:rPr>
        <w:t xml:space="preserve"> : учебное пособие по мануальным навыкам/ ред. А. А. Воробьёв. </w:t>
      </w:r>
      <w:proofErr w:type="gramStart"/>
      <w:r w:rsidRPr="00066F5B">
        <w:rPr>
          <w:sz w:val="20"/>
          <w:szCs w:val="20"/>
        </w:rPr>
        <w:t>–М</w:t>
      </w:r>
      <w:proofErr w:type="gramEnd"/>
      <w:r w:rsidRPr="00066F5B">
        <w:rPr>
          <w:sz w:val="20"/>
          <w:szCs w:val="20"/>
        </w:rPr>
        <w:t xml:space="preserve">осква: ГЭОТАР-Медиа, 2015. -688 с. – URL: </w:t>
      </w:r>
      <w:hyperlink r:id="rId219">
        <w:r w:rsidRPr="00066F5B">
          <w:rPr>
            <w:sz w:val="20"/>
            <w:szCs w:val="20"/>
          </w:rPr>
          <w:t>http://www.studentlibrary.ru/book/ISBN9785970433546.html</w:t>
        </w:r>
      </w:hyperlink>
      <w:r w:rsidRPr="00066F5B">
        <w:rPr>
          <w:sz w:val="20"/>
          <w:szCs w:val="20"/>
        </w:rPr>
        <w:t>.</w:t>
      </w:r>
    </w:p>
    <w:p w:rsidR="008D7AD5" w:rsidRPr="00066F5B" w:rsidRDefault="008D7AD5" w:rsidP="008D7AD5">
      <w:pPr>
        <w:widowControl w:val="0"/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6.</w:t>
      </w:r>
      <w:r>
        <w:rPr>
          <w:rFonts w:ascii="Arial CYR" w:hAnsi="Arial CYR" w:cs="Arial CYR"/>
          <w:b/>
          <w:bCs/>
          <w:sz w:val="20"/>
          <w:szCs w:val="20"/>
        </w:rPr>
        <w:t xml:space="preserve">Экстренная и </w:t>
      </w:r>
      <w:proofErr w:type="spellStart"/>
      <w:r>
        <w:rPr>
          <w:rFonts w:ascii="Arial CYR" w:hAnsi="Arial CYR" w:cs="Arial CYR"/>
          <w:b/>
          <w:bCs/>
          <w:sz w:val="20"/>
          <w:szCs w:val="20"/>
        </w:rPr>
        <w:t>неотложная</w:t>
      </w:r>
      <w:r>
        <w:rPr>
          <w:rFonts w:ascii="Arial CYR" w:hAnsi="Arial CYR" w:cs="Arial CYR"/>
          <w:sz w:val="20"/>
          <w:szCs w:val="20"/>
        </w:rPr>
        <w:t>рентгенхирургия</w:t>
      </w:r>
      <w:proofErr w:type="spellEnd"/>
      <w:r>
        <w:rPr>
          <w:rFonts w:ascii="Arial CYR" w:hAnsi="Arial CYR" w:cs="Arial CYR"/>
          <w:sz w:val="20"/>
          <w:szCs w:val="20"/>
        </w:rPr>
        <w:t xml:space="preserve"> при травматических повреждениях органов и сосудов [Электронный ресурс] : монография/ ред.: В. В. </w:t>
      </w:r>
      <w:proofErr w:type="spellStart"/>
      <w:r>
        <w:rPr>
          <w:rFonts w:ascii="Arial CYR" w:hAnsi="Arial CYR" w:cs="Arial CYR"/>
          <w:sz w:val="20"/>
          <w:szCs w:val="20"/>
        </w:rPr>
        <w:t>Бояринцев</w:t>
      </w:r>
      <w:proofErr w:type="spellEnd"/>
      <w:r>
        <w:rPr>
          <w:rFonts w:ascii="Arial CYR" w:hAnsi="Arial CYR" w:cs="Arial CYR"/>
          <w:sz w:val="20"/>
          <w:szCs w:val="20"/>
        </w:rPr>
        <w:t xml:space="preserve"> [и др.]. </w:t>
      </w:r>
      <w:proofErr w:type="gramStart"/>
      <w:r>
        <w:rPr>
          <w:rFonts w:ascii="Arial CYR" w:hAnsi="Arial CYR" w:cs="Arial CYR"/>
          <w:sz w:val="20"/>
          <w:szCs w:val="20"/>
        </w:rPr>
        <w:t>-М</w:t>
      </w:r>
      <w:proofErr w:type="gramEnd"/>
      <w:r>
        <w:rPr>
          <w:rFonts w:ascii="Arial CYR" w:hAnsi="Arial CYR" w:cs="Arial CYR"/>
          <w:sz w:val="20"/>
          <w:szCs w:val="20"/>
        </w:rPr>
        <w:t>осква:  ГЭОТАР-Медиа, 2022. -184 с.- URL: https://www.studentlibrary.ru/book/ISBN9785970471074.html</w:t>
      </w:r>
    </w:p>
    <w:p w:rsidR="00624AF1" w:rsidRDefault="00624AF1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6.Перечень ресурсов информационно-телекоммуникационной среды «Интернет», необходимых для освоения дисциплины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2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29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0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3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4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235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lastRenderedPageBreak/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23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23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238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39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4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4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4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624AF1">
      <w:pPr>
        <w:pStyle w:val="ae"/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7.Перечень программного обеспечения и информационных справочных систем.</w:t>
      </w:r>
    </w:p>
    <w:p w:rsidR="00624AF1" w:rsidRDefault="00771346">
      <w:pPr>
        <w:ind w:firstLine="36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Cs/>
          <w:spacing w:val="-10"/>
          <w:w w:val="101"/>
          <w:sz w:val="20"/>
          <w:szCs w:val="20"/>
          <w:lang w:eastAsia="en-US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операционная система -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MSWindowsVistaStarter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MSWindowsProf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7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Upgr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; офисный пакет -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MSOffice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 2007; другое ПО -  7-zip,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AdobeReader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KasperskyEndpointSecurity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RadiantforWindows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  <w:lang w:eastAsia="en-US"/>
        </w:rPr>
        <w:t>HorosforMacOs</w:t>
      </w:r>
      <w:proofErr w:type="spellEnd"/>
      <w:r>
        <w:rPr>
          <w:bCs/>
          <w:spacing w:val="-10"/>
          <w:w w:val="101"/>
          <w:sz w:val="20"/>
          <w:szCs w:val="20"/>
          <w:lang w:eastAsia="en-US"/>
        </w:rPr>
        <w:t>.</w:t>
      </w:r>
    </w:p>
    <w:p w:rsidR="00624AF1" w:rsidRDefault="00624AF1">
      <w:pPr>
        <w:jc w:val="both"/>
        <w:rPr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  <w:lang w:eastAsia="en-US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8.Перечень вопросов и заданий для самостоятельной </w:t>
      </w:r>
      <w:proofErr w:type="gramStart"/>
      <w:r>
        <w:rPr>
          <w:b/>
          <w:bCs/>
          <w:spacing w:val="-10"/>
          <w:w w:val="101"/>
          <w:sz w:val="20"/>
          <w:szCs w:val="20"/>
          <w:lang w:eastAsia="en-US"/>
        </w:rPr>
        <w:t>работы</w:t>
      </w:r>
      <w:proofErr w:type="gramEnd"/>
      <w:r>
        <w:rPr>
          <w:b/>
          <w:bCs/>
          <w:spacing w:val="-10"/>
          <w:w w:val="101"/>
          <w:sz w:val="20"/>
          <w:szCs w:val="20"/>
          <w:lang w:eastAsia="en-US"/>
        </w:rPr>
        <w:t xml:space="preserve"> в том числе с использованием возможностей электронного обучения, дистанционных образовательных технологий</w:t>
      </w:r>
    </w:p>
    <w:tbl>
      <w:tblPr>
        <w:tblW w:w="9606" w:type="dxa"/>
        <w:tblInd w:w="108" w:type="dxa"/>
        <w:tblLook w:val="01E0" w:firstRow="1" w:lastRow="1" w:firstColumn="1" w:lastColumn="1" w:noHBand="0" w:noVBand="0"/>
      </w:tblPr>
      <w:tblGrid>
        <w:gridCol w:w="4456"/>
        <w:gridCol w:w="5150"/>
      </w:tblGrid>
      <w:tr w:rsidR="00624AF1">
        <w:trPr>
          <w:trHeight w:val="617"/>
        </w:trPr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Разделы и темы для самостоятельного изучения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Виды и содержание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Хирургическое лечение </w:t>
            </w:r>
            <w:proofErr w:type="spellStart"/>
            <w:proofErr w:type="gram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лечение</w:t>
            </w:r>
            <w:proofErr w:type="spellEnd"/>
            <w:proofErr w:type="gramEnd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 расслаивающей аневризмы аорты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Эндоваскулярное</w:t>
            </w:r>
            <w:proofErr w:type="spellEnd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 лечение расслаивающей аневризмы аорты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Эндоваскулярное</w:t>
            </w:r>
            <w:proofErr w:type="spellEnd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 лечение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интрамуральной</w:t>
            </w:r>
            <w:proofErr w:type="spellEnd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 гематомы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Интервенционное лечение пенетрирующей аортальной язвы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Реферат</w:t>
            </w:r>
          </w:p>
        </w:tc>
      </w:tr>
      <w:tr w:rsidR="00624AF1"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624AF1">
            <w:pPr>
              <w:widowControl w:val="0"/>
              <w:tabs>
                <w:tab w:val="left" w:pos="643"/>
              </w:tabs>
              <w:snapToGrid w:val="0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  <w:lang w:eastAsia="en-US"/>
              </w:rPr>
            </w:pPr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 xml:space="preserve">Самостоятельное решение клинических ситуационных задач в системе </w:t>
            </w:r>
            <w:proofErr w:type="spellStart"/>
            <w:r>
              <w:rPr>
                <w:bCs/>
                <w:spacing w:val="-10"/>
                <w:w w:val="101"/>
                <w:sz w:val="20"/>
                <w:szCs w:val="20"/>
                <w:lang w:eastAsia="en-US"/>
              </w:rPr>
              <w:t>moodle</w:t>
            </w:r>
            <w:proofErr w:type="spellEnd"/>
          </w:p>
        </w:tc>
      </w:tr>
    </w:tbl>
    <w:p w:rsidR="00624AF1" w:rsidRDefault="00624AF1">
      <w:pPr>
        <w:pStyle w:val="ae"/>
        <w:jc w:val="both"/>
        <w:rPr>
          <w:b/>
          <w:bCs/>
          <w:spacing w:val="-10"/>
          <w:w w:val="101"/>
          <w:lang w:eastAsia="en-US"/>
        </w:rPr>
      </w:pPr>
    </w:p>
    <w:p w:rsidR="00624AF1" w:rsidRDefault="00771346">
      <w:pPr>
        <w:pStyle w:val="ae"/>
        <w:jc w:val="both"/>
        <w:rPr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  <w:lang w:eastAsia="en-US"/>
        </w:rPr>
        <w:t>Тема 8. Сложности диагностики и лечения торакоабдоминальных ранений</w:t>
      </w:r>
    </w:p>
    <w:p w:rsidR="00624AF1" w:rsidRDefault="00624AF1">
      <w:pPr>
        <w:pStyle w:val="ae"/>
        <w:jc w:val="both"/>
        <w:rPr>
          <w:b/>
          <w:b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e"/>
        <w:ind w:left="0"/>
        <w:rPr>
          <w:b/>
          <w:color w:val="0D0D0D" w:themeColor="text1" w:themeTint="F2"/>
          <w:sz w:val="20"/>
          <w:szCs w:val="20"/>
        </w:rPr>
      </w:pPr>
      <w:r>
        <w:rPr>
          <w:b/>
          <w:sz w:val="20"/>
          <w:szCs w:val="20"/>
        </w:rPr>
        <w:t xml:space="preserve">1.1. Цель: </w:t>
      </w:r>
      <w:r>
        <w:rPr>
          <w:sz w:val="20"/>
          <w:szCs w:val="20"/>
        </w:rPr>
        <w:t>Ранняя диагностика торакоабдоминальных повреждений и их осложнений. Выбор адекватной тактики лечения: знать особенности хирургической тактики и очередность выполнения оперативных вмешательств на груди и животе.</w:t>
      </w:r>
    </w:p>
    <w:p w:rsidR="00624AF1" w:rsidRDefault="00771346">
      <w:pPr>
        <w:pStyle w:val="ae"/>
        <w:ind w:left="0"/>
        <w:rPr>
          <w:b/>
          <w:color w:val="0D0D0D" w:themeColor="text1" w:themeTint="F2"/>
          <w:sz w:val="20"/>
          <w:szCs w:val="20"/>
        </w:rPr>
      </w:pPr>
      <w:r>
        <w:rPr>
          <w:b/>
          <w:sz w:val="20"/>
          <w:szCs w:val="20"/>
        </w:rPr>
        <w:t>1.2.Задачи:</w:t>
      </w:r>
    </w:p>
    <w:p w:rsidR="00624AF1" w:rsidRDefault="00771346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>1.повторить знания анатомии грудной клетки и живота</w:t>
      </w:r>
    </w:p>
    <w:p w:rsidR="00624AF1" w:rsidRDefault="00771346">
      <w:pPr>
        <w:pStyle w:val="ae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2.знать строение диафрагмы, взаиморасположения естественных отверстий диафрагмы и ее слабых мест;</w:t>
      </w:r>
    </w:p>
    <w:p w:rsidR="00624AF1" w:rsidRDefault="00771346">
      <w:pPr>
        <w:pStyle w:val="ae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3.основные функции диафрагмы, причины повышения внутрибрюшного давления</w:t>
      </w:r>
    </w:p>
    <w:p w:rsidR="00624AF1" w:rsidRDefault="00771346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>4.дать определение торакоабдоминальных ранений</w:t>
      </w:r>
    </w:p>
    <w:p w:rsidR="00624AF1" w:rsidRDefault="00771346">
      <w:pPr>
        <w:numPr>
          <w:ilvl w:val="0"/>
          <w:numId w:val="8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5.изучить этиологию, патогенез повреждений диафрагмы;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6.изучить особенности жалоб и анамнеза у пострадавших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 xml:space="preserve">7.изучить особенности </w:t>
      </w:r>
      <w:proofErr w:type="spellStart"/>
      <w:r>
        <w:rPr>
          <w:bCs/>
          <w:spacing w:val="-10"/>
          <w:w w:val="101"/>
          <w:sz w:val="20"/>
          <w:szCs w:val="20"/>
        </w:rPr>
        <w:t>физикального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 обследования при </w:t>
      </w:r>
      <w:proofErr w:type="spellStart"/>
      <w:proofErr w:type="gramStart"/>
      <w:r>
        <w:rPr>
          <w:bCs/>
          <w:spacing w:val="-10"/>
          <w:w w:val="101"/>
          <w:sz w:val="20"/>
          <w:szCs w:val="20"/>
        </w:rPr>
        <w:t>торако</w:t>
      </w:r>
      <w:proofErr w:type="spellEnd"/>
      <w:r>
        <w:rPr>
          <w:bCs/>
          <w:spacing w:val="-10"/>
          <w:w w:val="101"/>
          <w:sz w:val="20"/>
          <w:szCs w:val="20"/>
        </w:rPr>
        <w:t>-абдоминальных</w:t>
      </w:r>
      <w:proofErr w:type="gramEnd"/>
      <w:r>
        <w:rPr>
          <w:bCs/>
          <w:spacing w:val="-10"/>
          <w:w w:val="101"/>
          <w:sz w:val="20"/>
          <w:szCs w:val="20"/>
        </w:rPr>
        <w:t xml:space="preserve"> ранениях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8.</w:t>
      </w:r>
      <w:r>
        <w:rPr>
          <w:sz w:val="20"/>
          <w:szCs w:val="20"/>
        </w:rPr>
        <w:t xml:space="preserve">знать локализацию колото-резаных </w:t>
      </w:r>
      <w:proofErr w:type="gramStart"/>
      <w:r>
        <w:rPr>
          <w:sz w:val="20"/>
          <w:szCs w:val="20"/>
        </w:rPr>
        <w:t>ран</w:t>
      </w:r>
      <w:proofErr w:type="gramEnd"/>
      <w:r>
        <w:rPr>
          <w:sz w:val="20"/>
          <w:szCs w:val="20"/>
        </w:rPr>
        <w:t xml:space="preserve"> при которых возможно повреждение диафрагмы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10.изучить причины повреждений диафрагмы при закрытой травме туловища</w:t>
      </w:r>
    </w:p>
    <w:p w:rsidR="00624AF1" w:rsidRDefault="00771346">
      <w:pPr>
        <w:numPr>
          <w:ilvl w:val="0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11.знать классификацию торакоабдоминальных ранений</w:t>
      </w:r>
    </w:p>
    <w:p w:rsidR="00624AF1" w:rsidRDefault="00771346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>12.изучить принципы диагностики повреждения диафрагмы</w:t>
      </w:r>
    </w:p>
    <w:p w:rsidR="00624AF1" w:rsidRDefault="00771346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>13.изучить принципы оперативного лечения у экстренных пациентов с торакоабдоминальной  травмой</w:t>
      </w:r>
    </w:p>
    <w:p w:rsidR="00624AF1" w:rsidRDefault="00624AF1">
      <w:pPr>
        <w:pStyle w:val="ae"/>
        <w:ind w:left="360"/>
        <w:jc w:val="both"/>
        <w:rPr>
          <w:sz w:val="20"/>
          <w:szCs w:val="20"/>
        </w:rPr>
      </w:pPr>
    </w:p>
    <w:p w:rsidR="00624AF1" w:rsidRDefault="00771346">
      <w:pPr>
        <w:pStyle w:val="ae"/>
        <w:spacing w:before="264" w:after="264"/>
        <w:ind w:left="0"/>
        <w:jc w:val="both"/>
        <w:rPr>
          <w:b/>
          <w:sz w:val="20"/>
          <w:szCs w:val="20"/>
        </w:rPr>
      </w:pPr>
      <w:proofErr w:type="gramStart"/>
      <w:r>
        <w:rPr>
          <w:b/>
          <w:spacing w:val="-10"/>
          <w:w w:val="101"/>
          <w:sz w:val="20"/>
          <w:szCs w:val="20"/>
        </w:rPr>
        <w:t xml:space="preserve">2.Основные понятия, которые должны быть усвоены студентами в процессе изучения темы  (перечень понятий: </w:t>
      </w:r>
      <w:r>
        <w:rPr>
          <w:spacing w:val="-10"/>
          <w:w w:val="101"/>
          <w:sz w:val="20"/>
          <w:szCs w:val="20"/>
        </w:rPr>
        <w:t xml:space="preserve"> торакоабдоминальная травма,  анатомия диафрагмы, причины  повышения внутрибрюшного давления, контрастное </w:t>
      </w:r>
      <w:r>
        <w:rPr>
          <w:spacing w:val="-10"/>
          <w:w w:val="101"/>
          <w:sz w:val="20"/>
          <w:szCs w:val="20"/>
        </w:rPr>
        <w:lastRenderedPageBreak/>
        <w:t xml:space="preserve">исследование желудочно-кишечного тракта при  рентгенографии и СКТ грудной клетки и живота, </w:t>
      </w:r>
      <w:proofErr w:type="spellStart"/>
      <w:r>
        <w:rPr>
          <w:spacing w:val="-10"/>
          <w:w w:val="101"/>
          <w:sz w:val="20"/>
          <w:szCs w:val="20"/>
        </w:rPr>
        <w:t>видеоторакоскопия</w:t>
      </w:r>
      <w:proofErr w:type="spellEnd"/>
      <w:r>
        <w:rPr>
          <w:spacing w:val="-10"/>
          <w:w w:val="101"/>
          <w:sz w:val="20"/>
          <w:szCs w:val="20"/>
        </w:rPr>
        <w:t xml:space="preserve">, </w:t>
      </w:r>
      <w:proofErr w:type="spellStart"/>
      <w:r>
        <w:rPr>
          <w:spacing w:val="-10"/>
          <w:w w:val="101"/>
          <w:sz w:val="20"/>
          <w:szCs w:val="20"/>
        </w:rPr>
        <w:t>видеолапароскопия</w:t>
      </w:r>
      <w:proofErr w:type="spellEnd"/>
      <w:r>
        <w:rPr>
          <w:spacing w:val="-10"/>
          <w:w w:val="101"/>
          <w:sz w:val="20"/>
          <w:szCs w:val="20"/>
        </w:rPr>
        <w:t>, принципы первичной хирургической обработки раны,  дренирование плевральной полости,  особенности шва раны диафрагмы.</w:t>
      </w:r>
      <w:proofErr w:type="gramEnd"/>
    </w:p>
    <w:p w:rsidR="00624AF1" w:rsidRDefault="00624AF1">
      <w:pPr>
        <w:pStyle w:val="ae"/>
        <w:spacing w:before="264" w:after="264"/>
        <w:ind w:left="360"/>
        <w:jc w:val="both"/>
        <w:rPr>
          <w:sz w:val="20"/>
          <w:szCs w:val="20"/>
        </w:rPr>
      </w:pPr>
    </w:p>
    <w:p w:rsidR="00624AF1" w:rsidRDefault="00771346">
      <w:pPr>
        <w:pStyle w:val="ae"/>
        <w:spacing w:before="264" w:after="264"/>
        <w:ind w:left="0"/>
        <w:jc w:val="both"/>
        <w:rPr>
          <w:b/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 xml:space="preserve">3.Вопросы к занятию: </w:t>
      </w:r>
    </w:p>
    <w:p w:rsidR="00624AF1" w:rsidRDefault="00624AF1">
      <w:pPr>
        <w:pStyle w:val="ae"/>
        <w:rPr>
          <w:b/>
          <w:sz w:val="20"/>
          <w:szCs w:val="20"/>
        </w:rPr>
      </w:pP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1.Дать характеристику торакоабдоминального ранения.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2.Частота торакоабдоминальных ранений в мирное и в военное время.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3. Частота левосторонних и правосторонних ранений.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4.Особенности повреждений диафрагмы при закрытой травме туловища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5.Принципы диагностики торакоабдоминальных ранений.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6.Клинические признаки торакоабдоминальных ранений в связи с преобладанием повреждений органов груди.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7.Клинические признаки торакоабдоминальных ранений в связи с преобладанием повреждений органов брюшной полости.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8.Значение рентгенологических методов исследования при торакоабдоминальных ранениях.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9.Тактика хирурга при торакоабдоминальных ранениях и очередность операций на грудной и брюшной полостях.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10.Оперативные доступы при торакоабдоминальных ранениях.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 xml:space="preserve">11.Осложнения при торакоабдоминальных ранениях. 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12.Летальность при торакоабдоминальных ранениях.</w:t>
      </w:r>
    </w:p>
    <w:p w:rsidR="00624AF1" w:rsidRDefault="00624AF1">
      <w:pPr>
        <w:pStyle w:val="ae"/>
        <w:ind w:left="360"/>
        <w:rPr>
          <w:sz w:val="20"/>
          <w:szCs w:val="20"/>
        </w:rPr>
      </w:pPr>
    </w:p>
    <w:p w:rsidR="00624AF1" w:rsidRDefault="00771346">
      <w:pPr>
        <w:pStyle w:val="ae"/>
        <w:ind w:left="0"/>
        <w:rPr>
          <w:b/>
          <w:sz w:val="20"/>
          <w:szCs w:val="20"/>
        </w:rPr>
      </w:pPr>
      <w:r>
        <w:rPr>
          <w:b/>
          <w:sz w:val="20"/>
          <w:szCs w:val="20"/>
        </w:rPr>
        <w:t>4.Вопросы для самоконтроля;</w:t>
      </w:r>
    </w:p>
    <w:p w:rsidR="00624AF1" w:rsidRDefault="00624AF1">
      <w:pPr>
        <w:rPr>
          <w:b/>
          <w:sz w:val="20"/>
          <w:szCs w:val="20"/>
        </w:rPr>
      </w:pP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1.Составить план обследования пострадавшего с подозрением на повреждение диафрагмы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2.Определить локализацию колото-резаных ранений туловища, при которых возможно повреждение диафрагмы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3.Причины и патогенез повреждения диафрагмы </w:t>
      </w:r>
      <w:proofErr w:type="gramStart"/>
      <w:r>
        <w:rPr>
          <w:sz w:val="20"/>
          <w:szCs w:val="20"/>
        </w:rPr>
        <w:t>при</w:t>
      </w:r>
      <w:proofErr w:type="gramEnd"/>
      <w:r>
        <w:rPr>
          <w:sz w:val="20"/>
          <w:szCs w:val="20"/>
        </w:rPr>
        <w:t xml:space="preserve"> закрытой травм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 4.Составить план оперативного лечения при торакоабдоминальных ранениях в связи с преобладанием повреждений органов груди.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5.Составить план оперативного лечения при торакоабдоминальных ранениях в связи с преобладанием повреждений органов  брюшной полости.</w:t>
      </w:r>
    </w:p>
    <w:p w:rsidR="00624AF1" w:rsidRDefault="00624AF1">
      <w:pPr>
        <w:pStyle w:val="ae"/>
        <w:ind w:left="675"/>
        <w:rPr>
          <w:sz w:val="20"/>
          <w:szCs w:val="20"/>
        </w:rPr>
      </w:pPr>
    </w:p>
    <w:p w:rsidR="00624AF1" w:rsidRPr="001719DF" w:rsidRDefault="00771346">
      <w:pPr>
        <w:tabs>
          <w:tab w:val="left" w:pos="3020"/>
        </w:tabs>
        <w:rPr>
          <w:b/>
          <w:sz w:val="20"/>
          <w:szCs w:val="20"/>
        </w:rPr>
      </w:pPr>
      <w:r w:rsidRPr="001719DF">
        <w:rPr>
          <w:b/>
          <w:sz w:val="20"/>
          <w:szCs w:val="20"/>
        </w:rPr>
        <w:t>5. Перечень литературы.</w:t>
      </w:r>
    </w:p>
    <w:p w:rsidR="00624AF1" w:rsidRPr="001719DF" w:rsidRDefault="00771346">
      <w:pPr>
        <w:tabs>
          <w:tab w:val="left" w:pos="3020"/>
        </w:tabs>
        <w:rPr>
          <w:b/>
          <w:sz w:val="20"/>
          <w:szCs w:val="20"/>
        </w:rPr>
      </w:pPr>
      <w:r w:rsidRPr="001719DF">
        <w:rPr>
          <w:b/>
          <w:sz w:val="20"/>
          <w:szCs w:val="20"/>
        </w:rPr>
        <w:t>5.1. Основная литература</w:t>
      </w:r>
    </w:p>
    <w:p w:rsidR="00624AF1" w:rsidRPr="001719DF" w:rsidRDefault="00771346">
      <w:pPr>
        <w:tabs>
          <w:tab w:val="left" w:pos="3020"/>
        </w:tabs>
        <w:rPr>
          <w:sz w:val="20"/>
          <w:szCs w:val="20"/>
          <w:highlight w:val="white"/>
        </w:rPr>
      </w:pPr>
      <w:r w:rsidRPr="001719DF">
        <w:rPr>
          <w:sz w:val="20"/>
          <w:szCs w:val="20"/>
        </w:rPr>
        <w:t xml:space="preserve">1. </w:t>
      </w:r>
      <w:r w:rsidRPr="001719DF">
        <w:rPr>
          <w:sz w:val="20"/>
          <w:szCs w:val="20"/>
          <w:shd w:val="clear" w:color="auto" w:fill="F7F7F7"/>
        </w:rPr>
        <w:t xml:space="preserve">Военно-полевая хирургия / под ред. Е. К. </w:t>
      </w:r>
      <w:proofErr w:type="spellStart"/>
      <w:r w:rsidRPr="001719DF">
        <w:rPr>
          <w:sz w:val="20"/>
          <w:szCs w:val="20"/>
          <w:shd w:val="clear" w:color="auto" w:fill="F7F7F7"/>
        </w:rPr>
        <w:t>Гуманенко</w:t>
      </w:r>
      <w:proofErr w:type="spellEnd"/>
      <w:r w:rsidRPr="001719DF">
        <w:rPr>
          <w:sz w:val="20"/>
          <w:szCs w:val="20"/>
          <w:shd w:val="clear" w:color="auto" w:fill="F7F7F7"/>
        </w:rPr>
        <w:t>. - 2- е изд.</w:t>
      </w:r>
      <w:proofErr w:type="gramStart"/>
      <w:r w:rsidRPr="001719DF">
        <w:rPr>
          <w:sz w:val="20"/>
          <w:szCs w:val="20"/>
          <w:shd w:val="clear" w:color="auto" w:fill="F7F7F7"/>
        </w:rPr>
        <w:t xml:space="preserve"> ,</w:t>
      </w:r>
      <w:proofErr w:type="spellStart"/>
      <w:proofErr w:type="gramEnd"/>
      <w:r w:rsidRPr="001719DF">
        <w:rPr>
          <w:sz w:val="20"/>
          <w:szCs w:val="20"/>
          <w:shd w:val="clear" w:color="auto" w:fill="F7F7F7"/>
        </w:rPr>
        <w:t>перераб</w:t>
      </w:r>
      <w:proofErr w:type="spellEnd"/>
      <w:r w:rsidRPr="001719DF">
        <w:rPr>
          <w:sz w:val="20"/>
          <w:szCs w:val="20"/>
          <w:shd w:val="clear" w:color="auto" w:fill="F7F7F7"/>
        </w:rPr>
        <w:t>. и доп. - Москва : ГЭОТА</w:t>
      </w:r>
      <w:proofErr w:type="gramStart"/>
      <w:r w:rsidRPr="001719DF">
        <w:rPr>
          <w:sz w:val="20"/>
          <w:szCs w:val="20"/>
          <w:shd w:val="clear" w:color="auto" w:fill="F7F7F7"/>
        </w:rPr>
        <w:t>Р-</w:t>
      </w:r>
      <w:proofErr w:type="gramEnd"/>
      <w:r w:rsidRPr="001719DF">
        <w:rPr>
          <w:sz w:val="20"/>
          <w:szCs w:val="20"/>
          <w:shd w:val="clear" w:color="auto" w:fill="F7F7F7"/>
        </w:rPr>
        <w:t xml:space="preserve"> Медиа, 2022. - 768 с. : ил. - 768 с. - URL : </w:t>
      </w:r>
      <w:hyperlink r:id="rId243">
        <w:r w:rsidRPr="001719DF">
          <w:rPr>
            <w:sz w:val="20"/>
            <w:szCs w:val="20"/>
            <w:highlight w:val="white"/>
          </w:rPr>
          <w:t>https://www.studentlibrary.ru/book/ISBN9785970470930.html</w:t>
        </w:r>
      </w:hyperlink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>2.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 : учебник/ ред. М. И. Кузин. -5-е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2022. -1024 с- URL: </w:t>
      </w:r>
      <w:hyperlink r:id="rId244" w:history="1">
        <w:r w:rsidRPr="001719DF">
          <w:rPr>
            <w:rStyle w:val="af0"/>
            <w:sz w:val="20"/>
            <w:szCs w:val="20"/>
          </w:rPr>
          <w:t>https://www.studentlibrary.ru/ru/book/ISBN9785970470145.html</w:t>
        </w:r>
      </w:hyperlink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>3.</w:t>
      </w:r>
      <w:r w:rsidRPr="001719DF">
        <w:rPr>
          <w:b/>
          <w:bCs/>
          <w:sz w:val="20"/>
          <w:szCs w:val="20"/>
        </w:rPr>
        <w:t>Хирургические болезни. Руководство</w:t>
      </w:r>
      <w:r w:rsidRPr="001719DF">
        <w:rPr>
          <w:sz w:val="20"/>
          <w:szCs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1719DF">
        <w:rPr>
          <w:sz w:val="20"/>
          <w:szCs w:val="20"/>
        </w:rPr>
        <w:t>Мерзликин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2023. -840 с.- URL: </w:t>
      </w:r>
      <w:hyperlink r:id="rId245" w:history="1">
        <w:r w:rsidRPr="001719DF">
          <w:rPr>
            <w:rStyle w:val="af0"/>
            <w:sz w:val="20"/>
            <w:szCs w:val="20"/>
          </w:rPr>
          <w:t>https://www.studentlibrary.ru/ru/book/ISBN9785970473153.html</w:t>
        </w:r>
      </w:hyperlink>
    </w:p>
    <w:p w:rsidR="008D7AD5" w:rsidRPr="001719DF" w:rsidRDefault="008D7AD5" w:rsidP="008D7AD5">
      <w:pPr>
        <w:rPr>
          <w:b/>
          <w:bCs/>
          <w:sz w:val="20"/>
          <w:szCs w:val="20"/>
        </w:rPr>
      </w:pPr>
      <w:r w:rsidRPr="001719DF">
        <w:rPr>
          <w:b/>
          <w:bCs/>
          <w:sz w:val="20"/>
          <w:szCs w:val="20"/>
        </w:rPr>
        <w:t>5.2.Дополнительная литература:</w:t>
      </w:r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1.Лучевая диагностика заболеваний органов грудной клетки.  Автор: </w:t>
      </w:r>
      <w:proofErr w:type="spellStart"/>
      <w:r w:rsidRPr="001719DF">
        <w:rPr>
          <w:sz w:val="20"/>
          <w:szCs w:val="20"/>
        </w:rPr>
        <w:t>Ланге</w:t>
      </w:r>
      <w:proofErr w:type="spellEnd"/>
      <w:r w:rsidRPr="001719DF">
        <w:rPr>
          <w:sz w:val="20"/>
          <w:szCs w:val="20"/>
        </w:rPr>
        <w:t xml:space="preserve"> С., </w:t>
      </w:r>
      <w:proofErr w:type="spellStart"/>
      <w:r w:rsidRPr="001719DF">
        <w:rPr>
          <w:sz w:val="20"/>
          <w:szCs w:val="20"/>
        </w:rPr>
        <w:t>Уолш</w:t>
      </w:r>
      <w:proofErr w:type="spellEnd"/>
      <w:r w:rsidRPr="001719DF">
        <w:rPr>
          <w:sz w:val="20"/>
          <w:szCs w:val="20"/>
        </w:rPr>
        <w:t xml:space="preserve"> Д. Год издания: 2015 Москва. - «ГЭОТАР-Медиа» 2015. – 431с.</w:t>
      </w:r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2.Королев М. П.,  </w:t>
      </w:r>
      <w:proofErr w:type="spellStart"/>
      <w:r w:rsidRPr="001719DF">
        <w:rPr>
          <w:sz w:val="20"/>
          <w:szCs w:val="20"/>
        </w:rPr>
        <w:t>Сивокозов</w:t>
      </w:r>
      <w:proofErr w:type="spellEnd"/>
      <w:r w:rsidRPr="001719DF">
        <w:rPr>
          <w:sz w:val="20"/>
          <w:szCs w:val="20"/>
        </w:rPr>
        <w:t xml:space="preserve"> И. В., Васильев И. В.Гибкая  диагностическая бронхоскопия. 2017</w:t>
      </w:r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3.Савельева Н.С.  Бронхоскопия в непрофильном медицинском учреждении [Электронный ресурс] : методическое пособие/ Н. С. Савельева, М. А. Русаков, М. С. Симонова.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2024. -168 с.- URL: </w:t>
      </w:r>
      <w:hyperlink r:id="rId246" w:history="1">
        <w:r w:rsidRPr="001719DF">
          <w:rPr>
            <w:sz w:val="20"/>
            <w:szCs w:val="20"/>
          </w:rPr>
          <w:t>https://www.studentlibrary.ru/book/ISBN9785970479643.html</w:t>
        </w:r>
      </w:hyperlink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4.Шамов И.А.  Пропедевтика внутренних болезней с элементами лучевой диагностики [Электронный ресурс] : учебник/ И. А. </w:t>
      </w:r>
      <w:proofErr w:type="spellStart"/>
      <w:r w:rsidRPr="001719DF">
        <w:rPr>
          <w:sz w:val="20"/>
          <w:szCs w:val="20"/>
        </w:rPr>
        <w:t>Шамов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2019. -512 с.- URL: </w:t>
      </w:r>
      <w:hyperlink r:id="rId247" w:history="1">
        <w:r w:rsidRPr="001719DF">
          <w:rPr>
            <w:rStyle w:val="af0"/>
            <w:sz w:val="20"/>
            <w:szCs w:val="20"/>
          </w:rPr>
          <w:t>https://www.studentlibrary.ru/ru/book/ISBN9785970451823.html</w:t>
        </w:r>
      </w:hyperlink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sz w:val="20"/>
          <w:szCs w:val="20"/>
        </w:rPr>
        <w:t>5.</w:t>
      </w:r>
      <w:r w:rsidRPr="001719DF">
        <w:rPr>
          <w:b/>
          <w:bCs/>
          <w:sz w:val="20"/>
          <w:szCs w:val="20"/>
        </w:rPr>
        <w:t xml:space="preserve">Экстренная и </w:t>
      </w:r>
      <w:proofErr w:type="spellStart"/>
      <w:r w:rsidRPr="001719DF">
        <w:rPr>
          <w:b/>
          <w:bCs/>
          <w:sz w:val="20"/>
          <w:szCs w:val="20"/>
        </w:rPr>
        <w:t>неотложная</w:t>
      </w:r>
      <w:r w:rsidRPr="001719DF">
        <w:rPr>
          <w:sz w:val="20"/>
          <w:szCs w:val="20"/>
        </w:rPr>
        <w:t>рентгенхирургия</w:t>
      </w:r>
      <w:proofErr w:type="spellEnd"/>
      <w:r w:rsidRPr="001719DF">
        <w:rPr>
          <w:sz w:val="20"/>
          <w:szCs w:val="20"/>
        </w:rPr>
        <w:t xml:space="preserve"> при травматических повреждениях органов и сосудов [Электронный ресурс] : монография/ ред.: В. В. </w:t>
      </w:r>
      <w:proofErr w:type="spellStart"/>
      <w:r w:rsidRPr="001719DF">
        <w:rPr>
          <w:sz w:val="20"/>
          <w:szCs w:val="20"/>
        </w:rPr>
        <w:t>Бояринцев</w:t>
      </w:r>
      <w:proofErr w:type="spellEnd"/>
      <w:r w:rsidRPr="001719DF">
        <w:rPr>
          <w:sz w:val="20"/>
          <w:szCs w:val="20"/>
        </w:rPr>
        <w:t xml:space="preserve"> [и др.].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 ГЭОТАР-Медиа, 2022. -184 с.- URL: https://www.studentlibrary.ru/book/ISBN9785970471074.html</w:t>
      </w:r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b/>
          <w:sz w:val="20"/>
          <w:szCs w:val="20"/>
        </w:rPr>
        <w:t>6.Клинические рекомендации по оказанию медицинской помощи пострадавшим с повреждениями груди в чрезвычайных обстоятельствах</w:t>
      </w:r>
      <w:r w:rsidRPr="001719DF">
        <w:rPr>
          <w:sz w:val="20"/>
          <w:szCs w:val="20"/>
        </w:rPr>
        <w:t>. Общественная организация специалистов сфере медицины катастроф. – 2015. – 33с.</w:t>
      </w:r>
    </w:p>
    <w:p w:rsidR="008D7AD5" w:rsidRPr="001719DF" w:rsidRDefault="008D7AD5" w:rsidP="008D7AD5">
      <w:pPr>
        <w:rPr>
          <w:color w:val="000000"/>
          <w:sz w:val="20"/>
          <w:szCs w:val="20"/>
          <w:shd w:val="clear" w:color="auto" w:fill="FFFFFF"/>
        </w:rPr>
      </w:pPr>
      <w:r w:rsidRPr="001719DF">
        <w:rPr>
          <w:b/>
          <w:bCs/>
          <w:color w:val="333333"/>
          <w:sz w:val="20"/>
          <w:szCs w:val="20"/>
          <w:shd w:val="clear" w:color="auto" w:fill="FBFBFB"/>
        </w:rPr>
        <w:t>7.Неотложная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хирургия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груди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и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живота</w:t>
      </w:r>
      <w:r w:rsidRPr="001719DF">
        <w:rPr>
          <w:color w:val="333333"/>
          <w:sz w:val="20"/>
          <w:szCs w:val="20"/>
          <w:shd w:val="clear" w:color="auto" w:fill="FBFBFB"/>
        </w:rPr>
        <w:t> - Л. Н. </w:t>
      </w:r>
      <w:proofErr w:type="spellStart"/>
      <w:r w:rsidRPr="001719DF">
        <w:rPr>
          <w:bCs/>
          <w:color w:val="333333"/>
          <w:sz w:val="20"/>
          <w:szCs w:val="20"/>
          <w:shd w:val="clear" w:color="auto" w:fill="FBFBFB"/>
        </w:rPr>
        <w:t>Бисенков</w:t>
      </w:r>
      <w:proofErr w:type="spellEnd"/>
      <w:r w:rsidRPr="001719DF">
        <w:rPr>
          <w:color w:val="333333"/>
          <w:sz w:val="20"/>
          <w:szCs w:val="20"/>
          <w:shd w:val="clear" w:color="auto" w:fill="FBFBFB"/>
        </w:rPr>
        <w:t xml:space="preserve">, Б. И. Ищенко, В. М. Трофимов, П. Н. </w:t>
      </w:r>
      <w:r w:rsidRPr="001719DF">
        <w:rPr>
          <w:color w:val="000000"/>
          <w:sz w:val="20"/>
          <w:szCs w:val="20"/>
          <w:shd w:val="clear" w:color="auto" w:fill="FFFFFF"/>
        </w:rPr>
        <w:t xml:space="preserve">под ред. Л. Н. 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Бисенкова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 xml:space="preserve">, П. Н. Зубарева. — </w:t>
      </w:r>
      <w:proofErr w:type="spellStart"/>
      <w:proofErr w:type="gramStart"/>
      <w:r w:rsidRPr="001719DF">
        <w:rPr>
          <w:color w:val="000000"/>
          <w:sz w:val="20"/>
          <w:szCs w:val="20"/>
          <w:shd w:val="clear" w:color="auto" w:fill="FFFFFF"/>
        </w:rPr>
        <w:t>Изд</w:t>
      </w:r>
      <w:proofErr w:type="spellEnd"/>
      <w:proofErr w:type="gramEnd"/>
      <w:r w:rsidRPr="001719DF">
        <w:rPr>
          <w:color w:val="000000"/>
          <w:sz w:val="20"/>
          <w:szCs w:val="20"/>
          <w:shd w:val="clear" w:color="auto" w:fill="FFFFFF"/>
        </w:rPr>
        <w:t xml:space="preserve"> 3-е, доп. и 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перераб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 xml:space="preserve">. — Санкт-Петербург </w:t>
      </w:r>
      <w:proofErr w:type="gramStart"/>
      <w:r w:rsidRPr="001719DF">
        <w:rPr>
          <w:color w:val="000000"/>
          <w:sz w:val="20"/>
          <w:szCs w:val="20"/>
          <w:shd w:val="clear" w:color="auto" w:fill="FFFFFF"/>
        </w:rPr>
        <w:t>: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С</w:t>
      </w:r>
      <w:proofErr w:type="gramEnd"/>
      <w:r w:rsidRPr="001719DF">
        <w:rPr>
          <w:color w:val="000000"/>
          <w:sz w:val="20"/>
          <w:szCs w:val="20"/>
          <w:shd w:val="clear" w:color="auto" w:fill="FFFFFF"/>
        </w:rPr>
        <w:t>пецЛит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>, 2015 — 574 с. : ил. ISBN 978-5-299-00679-7</w:t>
      </w:r>
    </w:p>
    <w:p w:rsidR="008D7AD5" w:rsidRPr="001719DF" w:rsidRDefault="008D7AD5" w:rsidP="008D7AD5">
      <w:pPr>
        <w:rPr>
          <w:sz w:val="20"/>
          <w:szCs w:val="20"/>
        </w:rPr>
      </w:pPr>
      <w:r w:rsidRPr="001719DF">
        <w:rPr>
          <w:b/>
          <w:bCs/>
          <w:sz w:val="20"/>
          <w:szCs w:val="20"/>
        </w:rPr>
        <w:t>8.Легочное кровотечение</w:t>
      </w:r>
      <w:r w:rsidRPr="001719DF">
        <w:rPr>
          <w:sz w:val="20"/>
          <w:szCs w:val="20"/>
        </w:rPr>
        <w:t xml:space="preserve">  [Электронный ресурс] : руководство для врачей/ ред. Е. Г. Григорьев.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 ГЭОТАР-Медиа, 2023. -128 с.- URL: https://www.studentlibrary.ru/book/ISBN9785970472934.html</w:t>
      </w:r>
    </w:p>
    <w:p w:rsidR="00624AF1" w:rsidRPr="001719DF" w:rsidRDefault="008D7AD5">
      <w:pPr>
        <w:rPr>
          <w:color w:val="000000"/>
          <w:sz w:val="20"/>
          <w:szCs w:val="20"/>
          <w:highlight w:val="white"/>
        </w:rPr>
      </w:pPr>
      <w:r w:rsidRPr="001719DF">
        <w:rPr>
          <w:sz w:val="20"/>
          <w:szCs w:val="20"/>
        </w:rPr>
        <w:t>9.</w:t>
      </w:r>
      <w:r w:rsidR="00771346" w:rsidRPr="001719DF">
        <w:rPr>
          <w:sz w:val="20"/>
          <w:szCs w:val="20"/>
        </w:rPr>
        <w:t xml:space="preserve">. </w:t>
      </w:r>
      <w:r w:rsidR="00771346" w:rsidRPr="001719DF">
        <w:rPr>
          <w:b/>
          <w:sz w:val="20"/>
          <w:szCs w:val="20"/>
        </w:rPr>
        <w:t xml:space="preserve">А. </w:t>
      </w:r>
      <w:proofErr w:type="spellStart"/>
      <w:r w:rsidR="00771346" w:rsidRPr="001719DF">
        <w:rPr>
          <w:b/>
          <w:sz w:val="20"/>
          <w:szCs w:val="20"/>
        </w:rPr>
        <w:t>Татур</w:t>
      </w:r>
      <w:proofErr w:type="spellEnd"/>
      <w:r w:rsidR="00771346" w:rsidRPr="001719DF">
        <w:rPr>
          <w:b/>
          <w:sz w:val="20"/>
          <w:szCs w:val="20"/>
        </w:rPr>
        <w:t>. Заболевания и повреждения диафрагмы</w:t>
      </w:r>
      <w:r w:rsidR="00771346" w:rsidRPr="001719DF">
        <w:rPr>
          <w:sz w:val="20"/>
          <w:szCs w:val="20"/>
        </w:rPr>
        <w:t>.</w:t>
      </w:r>
      <w:r w:rsidR="00771346" w:rsidRPr="001719DF">
        <w:rPr>
          <w:color w:val="000000"/>
          <w:sz w:val="20"/>
          <w:szCs w:val="20"/>
          <w:shd w:val="clear" w:color="auto" w:fill="FFFFFF"/>
        </w:rPr>
        <w:t xml:space="preserve"> Минск БГМУ 2018. С. 72.</w:t>
      </w:r>
      <w:bookmarkStart w:id="2" w:name="_GoBack2"/>
      <w:bookmarkEnd w:id="2"/>
    </w:p>
    <w:p w:rsidR="00624AF1" w:rsidRPr="001719DF" w:rsidRDefault="00771346">
      <w:pPr>
        <w:rPr>
          <w:sz w:val="20"/>
          <w:szCs w:val="20"/>
        </w:rPr>
      </w:pPr>
      <w:r w:rsidRPr="001719DF">
        <w:rPr>
          <w:sz w:val="20"/>
          <w:szCs w:val="20"/>
        </w:rPr>
        <w:lastRenderedPageBreak/>
        <w:t>1</w:t>
      </w:r>
      <w:r w:rsidR="008D7AD5" w:rsidRPr="001719DF">
        <w:rPr>
          <w:sz w:val="20"/>
          <w:szCs w:val="20"/>
        </w:rPr>
        <w:t>0</w:t>
      </w:r>
      <w:r w:rsidRPr="001719DF">
        <w:rPr>
          <w:sz w:val="20"/>
          <w:szCs w:val="20"/>
        </w:rPr>
        <w:t>. Закрытая травма грудной клетки. Клинические рекомендации Минздрава Р.Ф. 2021г.  60</w:t>
      </w:r>
      <w:r w:rsidRPr="001719DF">
        <w:rPr>
          <w:sz w:val="20"/>
          <w:szCs w:val="20"/>
          <w:lang w:val="en-US"/>
        </w:rPr>
        <w:t>dc</w:t>
      </w:r>
      <w:r w:rsidRPr="001719DF">
        <w:rPr>
          <w:sz w:val="20"/>
          <w:szCs w:val="20"/>
        </w:rPr>
        <w:t>85</w:t>
      </w:r>
      <w:r w:rsidRPr="001719DF">
        <w:rPr>
          <w:sz w:val="20"/>
          <w:szCs w:val="20"/>
          <w:lang w:val="en-US"/>
        </w:rPr>
        <w:t>c</w:t>
      </w:r>
      <w:r w:rsidRPr="001719DF">
        <w:rPr>
          <w:sz w:val="20"/>
          <w:szCs w:val="20"/>
        </w:rPr>
        <w:t>550</w:t>
      </w:r>
      <w:r w:rsidRPr="001719DF">
        <w:rPr>
          <w:sz w:val="20"/>
          <w:szCs w:val="20"/>
          <w:lang w:val="en-US"/>
        </w:rPr>
        <w:t>c</w:t>
      </w:r>
      <w:r w:rsidRPr="001719DF">
        <w:rPr>
          <w:sz w:val="20"/>
          <w:szCs w:val="20"/>
        </w:rPr>
        <w:t>3</w:t>
      </w:r>
      <w:r w:rsidRPr="001719DF">
        <w:rPr>
          <w:sz w:val="20"/>
          <w:szCs w:val="20"/>
          <w:lang w:val="en-US"/>
        </w:rPr>
        <w:t>b</w:t>
      </w:r>
      <w:r w:rsidRPr="001719DF">
        <w:rPr>
          <w:sz w:val="20"/>
          <w:szCs w:val="20"/>
        </w:rPr>
        <w:t>878008215.</w:t>
      </w:r>
      <w:r w:rsidRPr="001719DF">
        <w:rPr>
          <w:sz w:val="20"/>
          <w:szCs w:val="20"/>
          <w:lang w:val="en-US"/>
        </w:rPr>
        <w:t>pdf</w:t>
      </w:r>
    </w:p>
    <w:p w:rsidR="00624AF1" w:rsidRDefault="00771346">
      <w:pPr>
        <w:rPr>
          <w:rFonts w:ascii="Arial" w:hAnsi="Arial" w:cs="Arial"/>
          <w:color w:val="333333"/>
          <w:sz w:val="20"/>
          <w:szCs w:val="20"/>
          <w:highlight w:val="white"/>
        </w:rPr>
      </w:pPr>
      <w:r>
        <w:t xml:space="preserve">2. </w:t>
      </w:r>
      <w:r>
        <w:rPr>
          <w:b/>
          <w:bCs/>
          <w:color w:val="333333"/>
          <w:sz w:val="20"/>
          <w:szCs w:val="20"/>
          <w:shd w:val="clear" w:color="auto" w:fill="FFFFFF"/>
        </w:rPr>
        <w:t>Посттравматические</w:t>
      </w:r>
      <w:r>
        <w:rPr>
          <w:color w:val="333333"/>
          <w:sz w:val="20"/>
          <w:szCs w:val="20"/>
          <w:shd w:val="clear" w:color="auto" w:fill="FFFFFF"/>
        </w:rPr>
        <w:t> </w:t>
      </w:r>
      <w:r>
        <w:rPr>
          <w:b/>
          <w:bCs/>
          <w:color w:val="333333"/>
          <w:sz w:val="20"/>
          <w:szCs w:val="20"/>
          <w:shd w:val="clear" w:color="auto" w:fill="FFFFFF"/>
        </w:rPr>
        <w:t>диафрагмальные</w:t>
      </w:r>
      <w:r>
        <w:rPr>
          <w:color w:val="333333"/>
          <w:sz w:val="20"/>
          <w:szCs w:val="20"/>
          <w:shd w:val="clear" w:color="auto" w:fill="FFFFFF"/>
        </w:rPr>
        <w:t> </w:t>
      </w:r>
      <w:r>
        <w:rPr>
          <w:b/>
          <w:bCs/>
          <w:color w:val="333333"/>
          <w:sz w:val="20"/>
          <w:szCs w:val="20"/>
          <w:shd w:val="clear" w:color="auto" w:fill="FFFFFF"/>
        </w:rPr>
        <w:t>грыжи</w:t>
      </w:r>
      <w:r>
        <w:rPr>
          <w:color w:val="333333"/>
          <w:sz w:val="20"/>
          <w:szCs w:val="20"/>
          <w:shd w:val="clear" w:color="auto" w:fill="FFFFFF"/>
        </w:rPr>
        <w:t>». Национальные клинические </w:t>
      </w:r>
      <w:r>
        <w:rPr>
          <w:b/>
          <w:bCs/>
          <w:color w:val="333333"/>
          <w:sz w:val="20"/>
          <w:szCs w:val="20"/>
          <w:shd w:val="clear" w:color="auto" w:fill="FFFFFF"/>
        </w:rPr>
        <w:t>рекомендации</w:t>
      </w:r>
      <w:r>
        <w:rPr>
          <w:color w:val="333333"/>
          <w:sz w:val="20"/>
          <w:szCs w:val="20"/>
          <w:shd w:val="clear" w:color="auto" w:fill="FFFFFF"/>
        </w:rPr>
        <w:t>.</w:t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6. 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4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4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4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5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5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58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59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60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61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62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263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26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26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266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67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6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lastRenderedPageBreak/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6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1719DF" w:rsidRDefault="001719DF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Cs/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ind w:firstLine="567"/>
        <w:jc w:val="both"/>
        <w:rPr>
          <w:spacing w:val="-10"/>
          <w:w w:val="101"/>
          <w:sz w:val="20"/>
          <w:szCs w:val="20"/>
        </w:rPr>
      </w:pPr>
      <w:bookmarkStart w:id="3" w:name="_GoBack11"/>
      <w:bookmarkEnd w:id="3"/>
      <w:r>
        <w:rPr>
          <w:spacing w:val="-10"/>
          <w:w w:val="101"/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операционная система - </w:t>
      </w:r>
      <w:proofErr w:type="spellStart"/>
      <w:r>
        <w:rPr>
          <w:spacing w:val="-10"/>
          <w:w w:val="101"/>
          <w:sz w:val="20"/>
          <w:szCs w:val="20"/>
        </w:rPr>
        <w:t>MSWindowsVistaStarter,MSWindowsProf</w:t>
      </w:r>
      <w:proofErr w:type="spellEnd"/>
      <w:r>
        <w:rPr>
          <w:spacing w:val="-10"/>
          <w:w w:val="101"/>
          <w:sz w:val="20"/>
          <w:szCs w:val="20"/>
        </w:rPr>
        <w:t xml:space="preserve"> 7 </w:t>
      </w:r>
      <w:proofErr w:type="spellStart"/>
      <w:r>
        <w:rPr>
          <w:spacing w:val="-10"/>
          <w:w w:val="101"/>
          <w:sz w:val="20"/>
          <w:szCs w:val="20"/>
        </w:rPr>
        <w:t>Upgr</w:t>
      </w:r>
      <w:proofErr w:type="spellEnd"/>
      <w:r>
        <w:rPr>
          <w:spacing w:val="-10"/>
          <w:w w:val="101"/>
          <w:sz w:val="20"/>
          <w:szCs w:val="20"/>
        </w:rPr>
        <w:t xml:space="preserve">; офисный пакет - </w:t>
      </w:r>
      <w:proofErr w:type="spellStart"/>
      <w:r>
        <w:rPr>
          <w:spacing w:val="-10"/>
          <w:w w:val="101"/>
          <w:sz w:val="20"/>
          <w:szCs w:val="20"/>
        </w:rPr>
        <w:t>MSOffice</w:t>
      </w:r>
      <w:proofErr w:type="spellEnd"/>
      <w:r>
        <w:rPr>
          <w:spacing w:val="-10"/>
          <w:w w:val="101"/>
          <w:sz w:val="20"/>
          <w:szCs w:val="20"/>
        </w:rPr>
        <w:t xml:space="preserve"> 2007; другое ПО -  7-zip, </w:t>
      </w:r>
      <w:proofErr w:type="spellStart"/>
      <w:r>
        <w:rPr>
          <w:spacing w:val="-10"/>
          <w:w w:val="101"/>
          <w:sz w:val="20"/>
          <w:szCs w:val="20"/>
        </w:rPr>
        <w:t>AdobeReader</w:t>
      </w:r>
      <w:proofErr w:type="spellEnd"/>
      <w:r>
        <w:rPr>
          <w:spacing w:val="-10"/>
          <w:w w:val="101"/>
          <w:sz w:val="20"/>
          <w:szCs w:val="20"/>
        </w:rPr>
        <w:t xml:space="preserve">, </w:t>
      </w:r>
      <w:proofErr w:type="spellStart"/>
      <w:r>
        <w:rPr>
          <w:spacing w:val="-10"/>
          <w:w w:val="101"/>
          <w:sz w:val="20"/>
          <w:szCs w:val="20"/>
        </w:rPr>
        <w:t>KasperskyEndpointSecurity</w:t>
      </w:r>
      <w:proofErr w:type="spellEnd"/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8. Перечень вопросов и заданий для самостоятельной работы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24AF1"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center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</w:p>
        </w:tc>
      </w:tr>
      <w:tr w:rsidR="00624AF1"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Повреждение диафрагмы при закрытой травме туловища</w:t>
            </w:r>
          </w:p>
        </w:tc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Презентация (реферат)</w:t>
            </w:r>
          </w:p>
        </w:tc>
      </w:tr>
      <w:tr w:rsidR="00624AF1"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 xml:space="preserve">Повреждение диафрагмы при </w:t>
            </w:r>
            <w:proofErr w:type="gramStart"/>
            <w:r>
              <w:rPr>
                <w:bCs/>
                <w:spacing w:val="-10"/>
                <w:w w:val="101"/>
                <w:sz w:val="20"/>
                <w:szCs w:val="20"/>
              </w:rPr>
              <w:t>колото-резаных</w:t>
            </w:r>
            <w:proofErr w:type="gramEnd"/>
            <w:r>
              <w:rPr>
                <w:bCs/>
                <w:spacing w:val="-10"/>
                <w:w w:val="101"/>
                <w:sz w:val="20"/>
                <w:szCs w:val="20"/>
              </w:rPr>
              <w:t xml:space="preserve"> ранения груди</w:t>
            </w:r>
          </w:p>
        </w:tc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Презентация (реферат)</w:t>
            </w:r>
          </w:p>
        </w:tc>
      </w:tr>
      <w:tr w:rsidR="00624AF1"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Осложнения торакоабдоминальных ранений</w:t>
            </w:r>
          </w:p>
        </w:tc>
        <w:tc>
          <w:tcPr>
            <w:tcW w:w="4785" w:type="dxa"/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jc w:val="both"/>
              <w:rPr>
                <w:bCs/>
                <w:spacing w:val="-10"/>
                <w:w w:val="101"/>
                <w:sz w:val="20"/>
                <w:szCs w:val="20"/>
              </w:rPr>
            </w:pPr>
            <w:r>
              <w:rPr>
                <w:bCs/>
                <w:spacing w:val="-10"/>
                <w:w w:val="101"/>
                <w:sz w:val="20"/>
                <w:szCs w:val="20"/>
              </w:rPr>
              <w:t>Презентация (реферат)</w:t>
            </w:r>
          </w:p>
        </w:tc>
      </w:tr>
    </w:tbl>
    <w:p w:rsidR="00624AF1" w:rsidRDefault="00624AF1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</w:p>
    <w:p w:rsidR="00624AF1" w:rsidRDefault="00771346">
      <w:pPr>
        <w:widowControl w:val="0"/>
        <w:tabs>
          <w:tab w:val="left" w:pos="643"/>
        </w:tabs>
        <w:snapToGrid w:val="0"/>
        <w:jc w:val="both"/>
        <w:rPr>
          <w:b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Тема 9. Спонтанный пневмоторакс</w:t>
      </w:r>
    </w:p>
    <w:p w:rsidR="00624AF1" w:rsidRDefault="00624AF1">
      <w:pPr>
        <w:pStyle w:val="ae"/>
        <w:numPr>
          <w:ilvl w:val="1"/>
          <w:numId w:val="2"/>
        </w:numPr>
        <w:jc w:val="both"/>
        <w:rPr>
          <w:b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numPr>
          <w:ilvl w:val="1"/>
          <w:numId w:val="2"/>
        </w:numPr>
        <w:jc w:val="both"/>
        <w:rPr>
          <w:bCs/>
          <w:spacing w:val="-10"/>
          <w:w w:val="101"/>
          <w:sz w:val="20"/>
          <w:szCs w:val="20"/>
        </w:rPr>
      </w:pPr>
      <w:r>
        <w:rPr>
          <w:b/>
          <w:sz w:val="20"/>
          <w:szCs w:val="20"/>
        </w:rPr>
        <w:t>1.1.Цель занятия</w:t>
      </w:r>
      <w:r>
        <w:rPr>
          <w:sz w:val="20"/>
          <w:szCs w:val="20"/>
        </w:rPr>
        <w:t xml:space="preserve">: </w:t>
      </w:r>
      <w:r>
        <w:rPr>
          <w:spacing w:val="-10"/>
          <w:w w:val="101"/>
          <w:sz w:val="20"/>
          <w:szCs w:val="20"/>
        </w:rPr>
        <w:t>изучить этиологию, патогенез, клинику</w:t>
      </w:r>
      <w:r>
        <w:rPr>
          <w:sz w:val="20"/>
          <w:szCs w:val="20"/>
        </w:rPr>
        <w:t>, алгоритмы диагностики и оказания неотложной терапии при спонтанном пневмотораксе.</w:t>
      </w:r>
    </w:p>
    <w:p w:rsidR="00624AF1" w:rsidRDefault="00771346">
      <w:pPr>
        <w:pStyle w:val="ae"/>
        <w:numPr>
          <w:ilvl w:val="1"/>
          <w:numId w:val="2"/>
        </w:numPr>
        <w:jc w:val="both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1.2.Задачи занятия;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1.Анатомия органов грудной клетки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bCs/>
          <w:spacing w:val="-10"/>
          <w:w w:val="101"/>
          <w:sz w:val="20"/>
          <w:szCs w:val="20"/>
        </w:rPr>
        <w:t>2.Анатомия и физиология плевры и плевральной полости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3.Причины и механизм развития спонтанного пневмоторакса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4.Буллезная эмфизема легкого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5.Классификация  спонтанного пневмоторакса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6.Разновидности спонтанного пневмоторакса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 xml:space="preserve">7.Угроза для жизни при </w:t>
      </w:r>
      <w:proofErr w:type="spellStart"/>
      <w:r>
        <w:rPr>
          <w:sz w:val="20"/>
          <w:szCs w:val="20"/>
        </w:rPr>
        <w:t>наапряженном</w:t>
      </w:r>
      <w:proofErr w:type="spellEnd"/>
      <w:r>
        <w:rPr>
          <w:sz w:val="20"/>
          <w:szCs w:val="20"/>
        </w:rPr>
        <w:t xml:space="preserve"> пневмотораксе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>8.Изучить критерии диагноза спонтанного пневмоторакса</w:t>
      </w:r>
    </w:p>
    <w:p w:rsidR="00624AF1" w:rsidRDefault="00771346">
      <w:pPr>
        <w:pStyle w:val="ae"/>
        <w:ind w:left="0"/>
        <w:jc w:val="both"/>
        <w:rPr>
          <w:bCs/>
          <w:spacing w:val="-10"/>
          <w:w w:val="101"/>
          <w:sz w:val="20"/>
          <w:szCs w:val="20"/>
        </w:rPr>
      </w:pPr>
      <w:r>
        <w:rPr>
          <w:sz w:val="20"/>
          <w:szCs w:val="20"/>
        </w:rPr>
        <w:t xml:space="preserve">9.Принципы оказания неотложной помощи </w:t>
      </w:r>
      <w:proofErr w:type="spellStart"/>
      <w:proofErr w:type="gramStart"/>
      <w:r>
        <w:rPr>
          <w:sz w:val="20"/>
          <w:szCs w:val="20"/>
        </w:rPr>
        <w:t>пр</w:t>
      </w:r>
      <w:proofErr w:type="spellEnd"/>
      <w:proofErr w:type="gramEnd"/>
      <w:r>
        <w:rPr>
          <w:sz w:val="20"/>
          <w:szCs w:val="20"/>
        </w:rPr>
        <w:t xml:space="preserve"> спонтанном пневмотораксе</w:t>
      </w:r>
    </w:p>
    <w:p w:rsidR="00624AF1" w:rsidRDefault="00624AF1">
      <w:pPr>
        <w:pStyle w:val="ae"/>
        <w:jc w:val="both"/>
        <w:rPr>
          <w:b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numPr>
          <w:ilvl w:val="0"/>
          <w:numId w:val="2"/>
        </w:numPr>
        <w:jc w:val="both"/>
      </w:pPr>
      <w:proofErr w:type="gramStart"/>
      <w:r>
        <w:rPr>
          <w:b/>
          <w:bCs/>
          <w:spacing w:val="-10"/>
          <w:w w:val="101"/>
          <w:sz w:val="20"/>
          <w:szCs w:val="20"/>
        </w:rPr>
        <w:t>2.Основные понятия;</w:t>
      </w:r>
      <w:r>
        <w:rPr>
          <w:bCs/>
          <w:spacing w:val="-10"/>
          <w:w w:val="101"/>
          <w:sz w:val="20"/>
          <w:szCs w:val="20"/>
        </w:rPr>
        <w:t xml:space="preserve">  первичный, вторичный, </w:t>
      </w:r>
      <w:proofErr w:type="spellStart"/>
      <w:r>
        <w:rPr>
          <w:bCs/>
          <w:spacing w:val="-10"/>
          <w:w w:val="101"/>
          <w:sz w:val="20"/>
          <w:szCs w:val="20"/>
        </w:rPr>
        <w:t>катамениальный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 спонтанный пневмоторакс, буллы легкого, клапанный (напряженный) пневмоторакс,  ригидный пневмоторакс, степени  коллапса легкого при пневмотораксе,  дренирование плевральной полости, </w:t>
      </w:r>
      <w:proofErr w:type="spellStart"/>
      <w:r>
        <w:rPr>
          <w:bCs/>
          <w:spacing w:val="-10"/>
          <w:w w:val="101"/>
          <w:sz w:val="20"/>
          <w:szCs w:val="20"/>
        </w:rPr>
        <w:t>видеоторакоскопия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, </w:t>
      </w:r>
      <w:proofErr w:type="spellStart"/>
      <w:r>
        <w:rPr>
          <w:bCs/>
          <w:spacing w:val="-10"/>
          <w:w w:val="101"/>
          <w:sz w:val="20"/>
          <w:szCs w:val="20"/>
        </w:rPr>
        <w:t>обтурация</w:t>
      </w:r>
      <w:proofErr w:type="spellEnd"/>
      <w:r>
        <w:rPr>
          <w:bCs/>
          <w:spacing w:val="-10"/>
          <w:w w:val="101"/>
          <w:sz w:val="20"/>
          <w:szCs w:val="20"/>
        </w:rPr>
        <w:t xml:space="preserve"> бронха, </w:t>
      </w:r>
      <w:proofErr w:type="spellStart"/>
      <w:r>
        <w:rPr>
          <w:bCs/>
          <w:spacing w:val="-10"/>
          <w:w w:val="101"/>
          <w:sz w:val="20"/>
          <w:szCs w:val="20"/>
        </w:rPr>
        <w:t>плевродез</w:t>
      </w:r>
      <w:proofErr w:type="spellEnd"/>
      <w:r>
        <w:rPr>
          <w:bCs/>
          <w:spacing w:val="-10"/>
          <w:w w:val="101"/>
          <w:sz w:val="20"/>
          <w:szCs w:val="20"/>
        </w:rPr>
        <w:t>.</w:t>
      </w:r>
      <w:proofErr w:type="gramEnd"/>
    </w:p>
    <w:p w:rsidR="00624AF1" w:rsidRDefault="00624AF1">
      <w:pPr>
        <w:pStyle w:val="ae"/>
        <w:ind w:left="360"/>
        <w:jc w:val="both"/>
      </w:pPr>
    </w:p>
    <w:p w:rsidR="00624AF1" w:rsidRDefault="00771346">
      <w:pPr>
        <w:pStyle w:val="ae"/>
        <w:numPr>
          <w:ilvl w:val="0"/>
          <w:numId w:val="2"/>
        </w:numPr>
        <w:jc w:val="both"/>
        <w:rPr>
          <w:b/>
          <w:sz w:val="20"/>
          <w:szCs w:val="20"/>
        </w:rPr>
      </w:pPr>
      <w:r>
        <w:rPr>
          <w:b/>
          <w:bCs/>
        </w:rPr>
        <w:t>3.</w:t>
      </w:r>
      <w:r>
        <w:rPr>
          <w:b/>
          <w:sz w:val="20"/>
          <w:szCs w:val="20"/>
        </w:rPr>
        <w:t>Вопросы к занятию</w:t>
      </w:r>
    </w:p>
    <w:p w:rsidR="00624AF1" w:rsidRDefault="00771346">
      <w:pPr>
        <w:pStyle w:val="ae"/>
        <w:numPr>
          <w:ilvl w:val="0"/>
          <w:numId w:val="4"/>
        </w:numPr>
      </w:pPr>
      <w:r>
        <w:t>1.О</w:t>
      </w:r>
      <w:r>
        <w:rPr>
          <w:sz w:val="20"/>
          <w:szCs w:val="20"/>
        </w:rPr>
        <w:t>собенности жалоб и анамнеза,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 xml:space="preserve">2.Объективные данные при спонтанном пневмотораксе  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>3.Критерии диагностики спонтанного  пневмоторакса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>4.Классификация спонтанного пневмоторакса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>5.Алгоритм обследования пациентов при спонтанном пневмотораксе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 xml:space="preserve">6.Клинические и рентгенологические признаки напряженного спонтанного пневмоторакса 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7.Осложнения спонтанного пневмоторакса</w:t>
      </w:r>
    </w:p>
    <w:p w:rsidR="00624AF1" w:rsidRDefault="00771346">
      <w:pPr>
        <w:pStyle w:val="ae"/>
        <w:numPr>
          <w:ilvl w:val="0"/>
          <w:numId w:val="4"/>
        </w:numPr>
      </w:pPr>
      <w:r>
        <w:rPr>
          <w:sz w:val="20"/>
          <w:szCs w:val="20"/>
        </w:rPr>
        <w:t>8.Принципы неотложной терапии при спонтанном пневмотораксе.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9.Виды операций при спонтанном пневмотораксе</w:t>
      </w:r>
    </w:p>
    <w:p w:rsidR="00624AF1" w:rsidRDefault="00624AF1">
      <w:pPr>
        <w:pStyle w:val="ae"/>
        <w:rPr>
          <w:sz w:val="20"/>
          <w:szCs w:val="20"/>
        </w:rPr>
      </w:pPr>
    </w:p>
    <w:p w:rsidR="00624AF1" w:rsidRDefault="00771346">
      <w:pPr>
        <w:pStyle w:val="ae"/>
        <w:numPr>
          <w:ilvl w:val="0"/>
          <w:numId w:val="2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4.Вопросы для самоконтроля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1.Составить план обследования пациента с подозрением на спонтанный пневмоторакс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2.Принципы обследования лечения при  напряженном спонтанном пневмотораксе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3.Перечислить осложнения  спонтанного пневмоторакса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4.Дифференциальный диагноз спонтанного пневмоторакса</w:t>
      </w:r>
    </w:p>
    <w:p w:rsidR="00624AF1" w:rsidRDefault="00771346">
      <w:pPr>
        <w:pStyle w:val="ae"/>
        <w:ind w:left="0"/>
        <w:rPr>
          <w:sz w:val="20"/>
          <w:szCs w:val="20"/>
        </w:rPr>
      </w:pPr>
      <w:r>
        <w:rPr>
          <w:sz w:val="20"/>
          <w:szCs w:val="20"/>
        </w:rPr>
        <w:t>5.Этапы диагностики, неотложной помощи и профилактики на всех этапах ведения больного со спонтанным пневмотораксом</w:t>
      </w:r>
    </w:p>
    <w:p w:rsidR="00624AF1" w:rsidRDefault="00624AF1">
      <w:pPr>
        <w:pStyle w:val="ae"/>
        <w:rPr>
          <w:sz w:val="20"/>
          <w:szCs w:val="20"/>
        </w:rPr>
      </w:pPr>
    </w:p>
    <w:p w:rsidR="00624AF1" w:rsidRDefault="00771346">
      <w:pPr>
        <w:pStyle w:val="ae"/>
        <w:numPr>
          <w:ilvl w:val="0"/>
          <w:numId w:val="2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5.Литература</w:t>
      </w:r>
    </w:p>
    <w:p w:rsidR="00624AF1" w:rsidRPr="001719DF" w:rsidRDefault="00771346" w:rsidP="004D0329">
      <w:pPr>
        <w:rPr>
          <w:b/>
          <w:bCs/>
          <w:sz w:val="20"/>
          <w:szCs w:val="20"/>
        </w:rPr>
      </w:pPr>
      <w:r w:rsidRPr="001719DF">
        <w:rPr>
          <w:b/>
          <w:bCs/>
          <w:sz w:val="20"/>
          <w:szCs w:val="20"/>
        </w:rPr>
        <w:t>5.1.Основная литература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>1.</w:t>
      </w:r>
      <w:r w:rsidRPr="001719DF">
        <w:rPr>
          <w:b/>
          <w:bCs/>
          <w:sz w:val="20"/>
          <w:szCs w:val="20"/>
        </w:rPr>
        <w:t>Хирургические болезни</w:t>
      </w:r>
      <w:r w:rsidRPr="001719DF">
        <w:rPr>
          <w:sz w:val="20"/>
          <w:szCs w:val="20"/>
        </w:rPr>
        <w:t xml:space="preserve">  [Электронный ресурс] : учебник/ ред. М. И. Кузин. -5-е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2022. -1024 с- URL: </w:t>
      </w:r>
      <w:hyperlink r:id="rId271" w:history="1">
        <w:r w:rsidRPr="001719DF">
          <w:rPr>
            <w:rStyle w:val="af0"/>
            <w:sz w:val="20"/>
            <w:szCs w:val="20"/>
          </w:rPr>
          <w:t>https://www.studentlibrary.ru/ru/book/ISBN9785970470145.html</w:t>
        </w:r>
      </w:hyperlink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>2.</w:t>
      </w:r>
      <w:r w:rsidRPr="001719DF">
        <w:rPr>
          <w:b/>
          <w:bCs/>
          <w:sz w:val="20"/>
          <w:szCs w:val="20"/>
        </w:rPr>
        <w:t>Хирургические болезни. Руководство</w:t>
      </w:r>
      <w:r w:rsidRPr="001719DF">
        <w:rPr>
          <w:sz w:val="20"/>
          <w:szCs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1719DF">
        <w:rPr>
          <w:sz w:val="20"/>
          <w:szCs w:val="20"/>
        </w:rPr>
        <w:t>Мерзликин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2023. -840 с.- URL: </w:t>
      </w:r>
      <w:hyperlink r:id="rId272" w:history="1">
        <w:r w:rsidRPr="001719DF">
          <w:rPr>
            <w:rStyle w:val="af0"/>
            <w:sz w:val="20"/>
            <w:szCs w:val="20"/>
          </w:rPr>
          <w:t>https://www.studentlibrary.ru/ru/book/ISBN9785970473153.html</w:t>
        </w:r>
      </w:hyperlink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lastRenderedPageBreak/>
        <w:t>3.</w:t>
      </w:r>
      <w:r w:rsidRPr="001719DF">
        <w:rPr>
          <w:b/>
          <w:bCs/>
          <w:sz w:val="20"/>
          <w:szCs w:val="20"/>
        </w:rPr>
        <w:t>Топографическая анатомия и</w:t>
      </w:r>
      <w:r w:rsidRPr="001719DF">
        <w:rPr>
          <w:sz w:val="20"/>
          <w:szCs w:val="20"/>
        </w:rPr>
        <w:t xml:space="preserve"> оперативная хирургия [Электронный ресурс] : учебник в 2т./ ред.: И. И. Каган, И. Д. </w:t>
      </w:r>
      <w:proofErr w:type="spellStart"/>
      <w:r w:rsidRPr="001719DF">
        <w:rPr>
          <w:sz w:val="20"/>
          <w:szCs w:val="20"/>
        </w:rPr>
        <w:t>Кирпатовский</w:t>
      </w:r>
      <w:proofErr w:type="spellEnd"/>
      <w:r w:rsidRPr="001719DF">
        <w:rPr>
          <w:b/>
          <w:bCs/>
          <w:sz w:val="20"/>
          <w:szCs w:val="20"/>
        </w:rPr>
        <w:t xml:space="preserve">  Т.1</w:t>
      </w:r>
      <w:r w:rsidRPr="001719DF">
        <w:rPr>
          <w:sz w:val="20"/>
          <w:szCs w:val="20"/>
        </w:rPr>
        <w:t xml:space="preserve">. -2-е изд., </w:t>
      </w:r>
      <w:proofErr w:type="spellStart"/>
      <w:r w:rsidRPr="001719DF">
        <w:rPr>
          <w:sz w:val="20"/>
          <w:szCs w:val="20"/>
        </w:rPr>
        <w:t>испр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>Москва:  ГЭОТАР-Медиа, 2021. -512 с.: ил.- URL: https://www.studentlibrary.ru/ru/book/ISBN9785970459843.html</w:t>
      </w:r>
    </w:p>
    <w:p w:rsidR="004D0329" w:rsidRPr="001719DF" w:rsidRDefault="004D0329" w:rsidP="004D0329">
      <w:pPr>
        <w:rPr>
          <w:b/>
          <w:bCs/>
          <w:sz w:val="20"/>
          <w:szCs w:val="20"/>
          <w:u w:val="single"/>
        </w:rPr>
      </w:pPr>
    </w:p>
    <w:p w:rsidR="004D0329" w:rsidRPr="001719DF" w:rsidRDefault="004D0329" w:rsidP="004D0329">
      <w:pPr>
        <w:rPr>
          <w:b/>
          <w:bCs/>
          <w:sz w:val="20"/>
          <w:szCs w:val="20"/>
        </w:rPr>
      </w:pPr>
      <w:r w:rsidRPr="001719DF">
        <w:rPr>
          <w:b/>
          <w:bCs/>
          <w:sz w:val="20"/>
          <w:szCs w:val="20"/>
        </w:rPr>
        <w:t>5.2.Дополнительная литература: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1.Лучевая диагностика заболеваний органов грудной клетки.  Автор: </w:t>
      </w:r>
      <w:proofErr w:type="spellStart"/>
      <w:r w:rsidRPr="001719DF">
        <w:rPr>
          <w:sz w:val="20"/>
          <w:szCs w:val="20"/>
        </w:rPr>
        <w:t>Ланге</w:t>
      </w:r>
      <w:proofErr w:type="spellEnd"/>
      <w:r w:rsidRPr="001719DF">
        <w:rPr>
          <w:sz w:val="20"/>
          <w:szCs w:val="20"/>
        </w:rPr>
        <w:t xml:space="preserve"> С., </w:t>
      </w:r>
      <w:proofErr w:type="spellStart"/>
      <w:r w:rsidRPr="001719DF">
        <w:rPr>
          <w:sz w:val="20"/>
          <w:szCs w:val="20"/>
        </w:rPr>
        <w:t>Уолш</w:t>
      </w:r>
      <w:proofErr w:type="spellEnd"/>
      <w:r w:rsidRPr="001719DF">
        <w:rPr>
          <w:sz w:val="20"/>
          <w:szCs w:val="20"/>
        </w:rPr>
        <w:t xml:space="preserve"> Д. Год издания: 2015 Москва. - «ГЭОТАР-Медиа» 2015. – 431с.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2.Королев М. П.,  </w:t>
      </w:r>
      <w:proofErr w:type="spellStart"/>
      <w:r w:rsidRPr="001719DF">
        <w:rPr>
          <w:sz w:val="20"/>
          <w:szCs w:val="20"/>
        </w:rPr>
        <w:t>Сивокозов</w:t>
      </w:r>
      <w:proofErr w:type="spellEnd"/>
      <w:r w:rsidRPr="001719DF">
        <w:rPr>
          <w:sz w:val="20"/>
          <w:szCs w:val="20"/>
        </w:rPr>
        <w:t xml:space="preserve"> И. В., Васильев И. В.Гибкая  диагностическая бронхоскопия. 2017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3.Савельева Н.С.  Бронхоскопия в непрофильном медицинском учреждении [Электронный ресурс] : методическое пособие/ Н. С. Савельева, М. А. Русаков, М. С. Симонова.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2024. -168 с.- URL: </w:t>
      </w:r>
      <w:hyperlink r:id="rId273" w:history="1">
        <w:r w:rsidRPr="001719DF">
          <w:rPr>
            <w:sz w:val="20"/>
            <w:szCs w:val="20"/>
          </w:rPr>
          <w:t>https://www.studentlibrary.ru/book/ISBN9785970479643.html</w:t>
        </w:r>
      </w:hyperlink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 xml:space="preserve">4.Шамов И.А.  Пропедевтика внутренних болезней с элементами лучевой диагностики [Электронный ресурс] : учебник/ И. А. </w:t>
      </w:r>
      <w:proofErr w:type="spellStart"/>
      <w:r w:rsidRPr="001719DF">
        <w:rPr>
          <w:sz w:val="20"/>
          <w:szCs w:val="20"/>
        </w:rPr>
        <w:t>Шамов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2019. -512 с.- URL: </w:t>
      </w:r>
      <w:hyperlink r:id="rId274" w:history="1">
        <w:r w:rsidRPr="001719DF">
          <w:rPr>
            <w:rStyle w:val="af0"/>
            <w:sz w:val="20"/>
            <w:szCs w:val="20"/>
          </w:rPr>
          <w:t>https://www.studentlibrary.ru/ru/book/ISBN9785970451823.html</w:t>
        </w:r>
      </w:hyperlink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sz w:val="20"/>
          <w:szCs w:val="20"/>
        </w:rPr>
        <w:t>5.</w:t>
      </w:r>
      <w:r w:rsidRPr="001719DF">
        <w:rPr>
          <w:b/>
          <w:bCs/>
          <w:sz w:val="20"/>
          <w:szCs w:val="20"/>
        </w:rPr>
        <w:t xml:space="preserve">Экстренная и </w:t>
      </w:r>
      <w:proofErr w:type="spellStart"/>
      <w:r w:rsidRPr="001719DF">
        <w:rPr>
          <w:b/>
          <w:bCs/>
          <w:sz w:val="20"/>
          <w:szCs w:val="20"/>
        </w:rPr>
        <w:t>неотложная</w:t>
      </w:r>
      <w:r w:rsidRPr="001719DF">
        <w:rPr>
          <w:sz w:val="20"/>
          <w:szCs w:val="20"/>
        </w:rPr>
        <w:t>рентгенхирургия</w:t>
      </w:r>
      <w:proofErr w:type="spellEnd"/>
      <w:r w:rsidRPr="001719DF">
        <w:rPr>
          <w:sz w:val="20"/>
          <w:szCs w:val="20"/>
        </w:rPr>
        <w:t xml:space="preserve"> при травматических повреждениях органов и сосудов [Электронный ресурс] : монография/ ред.: В. В. </w:t>
      </w:r>
      <w:proofErr w:type="spellStart"/>
      <w:r w:rsidRPr="001719DF">
        <w:rPr>
          <w:sz w:val="20"/>
          <w:szCs w:val="20"/>
        </w:rPr>
        <w:t>Бояринцев</w:t>
      </w:r>
      <w:proofErr w:type="spellEnd"/>
      <w:r w:rsidRPr="001719DF">
        <w:rPr>
          <w:sz w:val="20"/>
          <w:szCs w:val="20"/>
        </w:rPr>
        <w:t xml:space="preserve"> [и др.].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 ГЭОТАР-Медиа, 2022. -184 с.- URL: https://www.studentlibrary.ru/book/ISBN9785970471074.html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b/>
          <w:sz w:val="20"/>
          <w:szCs w:val="20"/>
        </w:rPr>
        <w:t>6.Клинические рекомендации по оказанию медицинской помощи пострадавшим с повреждениями груди в чрезвычайных обстоятельствах</w:t>
      </w:r>
      <w:r w:rsidRPr="001719DF">
        <w:rPr>
          <w:sz w:val="20"/>
          <w:szCs w:val="20"/>
        </w:rPr>
        <w:t>. Общественная организация специалистов сфере медицины катастроф. – 2015. – 33с.</w:t>
      </w:r>
    </w:p>
    <w:p w:rsidR="004D0329" w:rsidRPr="001719DF" w:rsidRDefault="004D0329" w:rsidP="004D0329">
      <w:pPr>
        <w:rPr>
          <w:color w:val="000000"/>
          <w:sz w:val="20"/>
          <w:szCs w:val="20"/>
          <w:shd w:val="clear" w:color="auto" w:fill="FFFFFF"/>
        </w:rPr>
      </w:pPr>
      <w:r w:rsidRPr="001719DF">
        <w:rPr>
          <w:b/>
          <w:bCs/>
          <w:color w:val="333333"/>
          <w:sz w:val="20"/>
          <w:szCs w:val="20"/>
          <w:shd w:val="clear" w:color="auto" w:fill="FBFBFB"/>
        </w:rPr>
        <w:t>7.Неотложная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хирургия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груди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и</w:t>
      </w:r>
      <w:r w:rsidRPr="001719DF">
        <w:rPr>
          <w:b/>
          <w:color w:val="333333"/>
          <w:sz w:val="20"/>
          <w:szCs w:val="20"/>
          <w:shd w:val="clear" w:color="auto" w:fill="FBFBFB"/>
        </w:rPr>
        <w:t> </w:t>
      </w:r>
      <w:r w:rsidRPr="001719DF">
        <w:rPr>
          <w:b/>
          <w:bCs/>
          <w:color w:val="333333"/>
          <w:sz w:val="20"/>
          <w:szCs w:val="20"/>
          <w:shd w:val="clear" w:color="auto" w:fill="FBFBFB"/>
        </w:rPr>
        <w:t>живота</w:t>
      </w:r>
      <w:r w:rsidRPr="001719DF">
        <w:rPr>
          <w:color w:val="333333"/>
          <w:sz w:val="20"/>
          <w:szCs w:val="20"/>
          <w:shd w:val="clear" w:color="auto" w:fill="FBFBFB"/>
        </w:rPr>
        <w:t> - Л. Н. </w:t>
      </w:r>
      <w:proofErr w:type="spellStart"/>
      <w:r w:rsidRPr="001719DF">
        <w:rPr>
          <w:bCs/>
          <w:color w:val="333333"/>
          <w:sz w:val="20"/>
          <w:szCs w:val="20"/>
          <w:shd w:val="clear" w:color="auto" w:fill="FBFBFB"/>
        </w:rPr>
        <w:t>Бисенков</w:t>
      </w:r>
      <w:proofErr w:type="spellEnd"/>
      <w:r w:rsidRPr="001719DF">
        <w:rPr>
          <w:color w:val="333333"/>
          <w:sz w:val="20"/>
          <w:szCs w:val="20"/>
          <w:shd w:val="clear" w:color="auto" w:fill="FBFBFB"/>
        </w:rPr>
        <w:t xml:space="preserve">, Б. И. Ищенко, В. М. Трофимов, П. Н. </w:t>
      </w:r>
      <w:r w:rsidRPr="001719DF">
        <w:rPr>
          <w:color w:val="000000"/>
          <w:sz w:val="20"/>
          <w:szCs w:val="20"/>
          <w:shd w:val="clear" w:color="auto" w:fill="FFFFFF"/>
        </w:rPr>
        <w:t xml:space="preserve">под ред. Л. Н. 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Бисенкова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 xml:space="preserve">, П. Н. Зубарева. — </w:t>
      </w:r>
      <w:proofErr w:type="spellStart"/>
      <w:proofErr w:type="gramStart"/>
      <w:r w:rsidRPr="001719DF">
        <w:rPr>
          <w:color w:val="000000"/>
          <w:sz w:val="20"/>
          <w:szCs w:val="20"/>
          <w:shd w:val="clear" w:color="auto" w:fill="FFFFFF"/>
        </w:rPr>
        <w:t>Изд</w:t>
      </w:r>
      <w:proofErr w:type="spellEnd"/>
      <w:proofErr w:type="gramEnd"/>
      <w:r w:rsidRPr="001719DF">
        <w:rPr>
          <w:color w:val="000000"/>
          <w:sz w:val="20"/>
          <w:szCs w:val="20"/>
          <w:shd w:val="clear" w:color="auto" w:fill="FFFFFF"/>
        </w:rPr>
        <w:t xml:space="preserve"> 3-е, доп. и 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перераб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 xml:space="preserve">. — Санкт-Петербург </w:t>
      </w:r>
      <w:proofErr w:type="gramStart"/>
      <w:r w:rsidRPr="001719DF">
        <w:rPr>
          <w:color w:val="000000"/>
          <w:sz w:val="20"/>
          <w:szCs w:val="20"/>
          <w:shd w:val="clear" w:color="auto" w:fill="FFFFFF"/>
        </w:rPr>
        <w:t>:</w:t>
      </w:r>
      <w:proofErr w:type="spellStart"/>
      <w:r w:rsidRPr="001719DF">
        <w:rPr>
          <w:color w:val="000000"/>
          <w:sz w:val="20"/>
          <w:szCs w:val="20"/>
          <w:shd w:val="clear" w:color="auto" w:fill="FFFFFF"/>
        </w:rPr>
        <w:t>С</w:t>
      </w:r>
      <w:proofErr w:type="gramEnd"/>
      <w:r w:rsidRPr="001719DF">
        <w:rPr>
          <w:color w:val="000000"/>
          <w:sz w:val="20"/>
          <w:szCs w:val="20"/>
          <w:shd w:val="clear" w:color="auto" w:fill="FFFFFF"/>
        </w:rPr>
        <w:t>пецЛит</w:t>
      </w:r>
      <w:proofErr w:type="spellEnd"/>
      <w:r w:rsidRPr="001719DF">
        <w:rPr>
          <w:color w:val="000000"/>
          <w:sz w:val="20"/>
          <w:szCs w:val="20"/>
          <w:shd w:val="clear" w:color="auto" w:fill="FFFFFF"/>
        </w:rPr>
        <w:t>, 2015 — 574 с. : ил. ISBN 978-5-299-00679-7</w:t>
      </w:r>
    </w:p>
    <w:p w:rsidR="004D0329" w:rsidRPr="001719DF" w:rsidRDefault="004D0329" w:rsidP="004D0329">
      <w:pPr>
        <w:rPr>
          <w:sz w:val="20"/>
          <w:szCs w:val="20"/>
        </w:rPr>
      </w:pPr>
      <w:r w:rsidRPr="001719DF">
        <w:rPr>
          <w:b/>
          <w:bCs/>
          <w:sz w:val="20"/>
          <w:szCs w:val="20"/>
        </w:rPr>
        <w:t>8.Легочное кровотечение</w:t>
      </w:r>
      <w:r w:rsidRPr="001719DF">
        <w:rPr>
          <w:sz w:val="20"/>
          <w:szCs w:val="20"/>
        </w:rPr>
        <w:t xml:space="preserve">  [Электронный ресурс] : руководство для врачей/ ред. Е. Г. Григорьев.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 ГЭОТАР-Медиа, 2023. -128 с.- URL: https://www.studentlibrary.ru/book/ISBN9785970472934.html</w:t>
      </w:r>
    </w:p>
    <w:p w:rsidR="004D0329" w:rsidRPr="00066F5B" w:rsidRDefault="004D0329" w:rsidP="004D0329">
      <w:pPr>
        <w:pStyle w:val="Style28"/>
        <w:widowControl/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0"/>
          <w:szCs w:val="20"/>
        </w:rPr>
      </w:pPr>
      <w:r>
        <w:rPr>
          <w:b/>
          <w:bCs/>
          <w:spacing w:val="1"/>
          <w:w w:val="101"/>
          <w:sz w:val="20"/>
          <w:szCs w:val="20"/>
        </w:rPr>
        <w:t xml:space="preserve">6. </w:t>
      </w:r>
      <w:r>
        <w:rPr>
          <w:b/>
          <w:sz w:val="20"/>
          <w:szCs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7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8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8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8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8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</w:t>
            </w:r>
            <w:r w:rsidRPr="001719DF">
              <w:rPr>
                <w:bCs/>
                <w:sz w:val="20"/>
                <w:szCs w:val="20"/>
                <w:lang w:val="en-US" w:eastAsia="en-US"/>
              </w:rPr>
              <w:lastRenderedPageBreak/>
              <w:t>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8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lastRenderedPageBreak/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lastRenderedPageBreak/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89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290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29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29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293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294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9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29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29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624AF1" w:rsidRDefault="00771346">
      <w:pPr>
        <w:tabs>
          <w:tab w:val="left" w:pos="1850"/>
        </w:tabs>
      </w:pPr>
      <w:r>
        <w:tab/>
      </w:r>
    </w:p>
    <w:p w:rsidR="00624AF1" w:rsidRDefault="00771346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624AF1" w:rsidRDefault="00771346">
      <w:pPr>
        <w:shd w:val="clear" w:color="auto" w:fill="FFFFFF"/>
        <w:tabs>
          <w:tab w:val="left" w:leader="dot" w:pos="7721"/>
        </w:tabs>
        <w:spacing w:after="200"/>
        <w:ind w:firstLine="567"/>
        <w:contextualSpacing/>
        <w:jc w:val="both"/>
        <w:outlineLvl w:val="0"/>
        <w:rPr>
          <w:sz w:val="20"/>
          <w:szCs w:val="20"/>
        </w:rPr>
      </w:pPr>
      <w:r>
        <w:rPr>
          <w:spacing w:val="1"/>
          <w:w w:val="101"/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pacing w:val="1"/>
          <w:w w:val="101"/>
          <w:sz w:val="20"/>
          <w:szCs w:val="20"/>
        </w:rPr>
        <w:t xml:space="preserve">операционная система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WindowsVistaStarter,MSWindowsProf</w:t>
      </w:r>
      <w:proofErr w:type="spellEnd"/>
      <w:r>
        <w:rPr>
          <w:spacing w:val="1"/>
          <w:w w:val="101"/>
          <w:sz w:val="20"/>
          <w:szCs w:val="20"/>
        </w:rPr>
        <w:t xml:space="preserve"> 7 </w:t>
      </w:r>
      <w:proofErr w:type="spellStart"/>
      <w:r>
        <w:rPr>
          <w:spacing w:val="1"/>
          <w:w w:val="101"/>
          <w:sz w:val="20"/>
          <w:szCs w:val="20"/>
        </w:rPr>
        <w:t>Upgr</w:t>
      </w:r>
      <w:proofErr w:type="spellEnd"/>
      <w:r>
        <w:rPr>
          <w:spacing w:val="1"/>
          <w:w w:val="101"/>
          <w:sz w:val="20"/>
          <w:szCs w:val="20"/>
        </w:rPr>
        <w:t xml:space="preserve">; </w:t>
      </w:r>
      <w:r>
        <w:rPr>
          <w:b/>
          <w:spacing w:val="1"/>
          <w:w w:val="101"/>
          <w:sz w:val="20"/>
          <w:szCs w:val="20"/>
        </w:rPr>
        <w:t xml:space="preserve">офисный пакет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Office</w:t>
      </w:r>
      <w:proofErr w:type="spellEnd"/>
      <w:r>
        <w:rPr>
          <w:spacing w:val="1"/>
          <w:w w:val="101"/>
          <w:sz w:val="20"/>
          <w:szCs w:val="20"/>
        </w:rPr>
        <w:t xml:space="preserve"> 2007; д</w:t>
      </w:r>
      <w:r>
        <w:rPr>
          <w:b/>
          <w:spacing w:val="1"/>
          <w:w w:val="101"/>
          <w:sz w:val="20"/>
          <w:szCs w:val="20"/>
        </w:rPr>
        <w:t xml:space="preserve">ругое ПО -  </w:t>
      </w:r>
      <w:r>
        <w:rPr>
          <w:spacing w:val="1"/>
          <w:w w:val="101"/>
          <w:sz w:val="20"/>
          <w:szCs w:val="20"/>
        </w:rPr>
        <w:t xml:space="preserve">7-zip, </w:t>
      </w:r>
      <w:proofErr w:type="spellStart"/>
      <w:r>
        <w:rPr>
          <w:spacing w:val="1"/>
          <w:w w:val="101"/>
          <w:sz w:val="20"/>
          <w:szCs w:val="20"/>
        </w:rPr>
        <w:t>AdobeReader</w:t>
      </w:r>
      <w:proofErr w:type="spellEnd"/>
      <w:r>
        <w:rPr>
          <w:spacing w:val="1"/>
          <w:w w:val="101"/>
          <w:sz w:val="20"/>
          <w:szCs w:val="20"/>
        </w:rPr>
        <w:t xml:space="preserve">, </w:t>
      </w:r>
      <w:proofErr w:type="spellStart"/>
      <w:r>
        <w:rPr>
          <w:spacing w:val="1"/>
          <w:w w:val="101"/>
          <w:sz w:val="20"/>
          <w:szCs w:val="20"/>
        </w:rPr>
        <w:t>KasperskyEndpointSecurity</w:t>
      </w:r>
      <w:proofErr w:type="spellEnd"/>
    </w:p>
    <w:p w:rsidR="00624AF1" w:rsidRDefault="00624AF1">
      <w:pPr>
        <w:tabs>
          <w:tab w:val="left" w:pos="9355"/>
        </w:tabs>
        <w:spacing w:after="200"/>
        <w:ind w:right="-5"/>
        <w:contextualSpacing/>
        <w:jc w:val="center"/>
        <w:rPr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after="200"/>
        <w:ind w:right="470"/>
        <w:contextualSpacing/>
        <w:jc w:val="both"/>
        <w:rPr>
          <w:b/>
          <w:bCs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8. Перечень вопросов и заданий для самостоятельной </w:t>
      </w:r>
      <w:proofErr w:type="gramStart"/>
      <w:r>
        <w:rPr>
          <w:b/>
          <w:bCs/>
          <w:spacing w:val="-10"/>
          <w:w w:val="101"/>
          <w:sz w:val="20"/>
          <w:szCs w:val="20"/>
        </w:rPr>
        <w:t>работы</w:t>
      </w:r>
      <w:proofErr w:type="gramEnd"/>
      <w:r>
        <w:rPr>
          <w:b/>
          <w:bCs/>
          <w:sz w:val="20"/>
          <w:szCs w:val="20"/>
        </w:rPr>
        <w:t xml:space="preserve"> в том числе с использованием возможностей электронного обучения, дистанционных образовательных технологий </w:t>
      </w:r>
    </w:p>
    <w:tbl>
      <w:tblPr>
        <w:tblW w:w="9571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624AF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shd w:val="clear" w:color="auto" w:fill="FFFFFF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Виды и содержание самостоятельной работы</w:t>
            </w:r>
          </w:p>
          <w:p w:rsidR="00624AF1" w:rsidRDefault="00624AF1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</w:p>
        </w:tc>
      </w:tr>
      <w:tr w:rsidR="00624AF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1. Напряженный спонтанный пневмоторакс: клиника, диагностика, лечение</w:t>
            </w:r>
          </w:p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2. Роль СКТ </w:t>
            </w:r>
            <w:proofErr w:type="spellStart"/>
            <w:r>
              <w:rPr>
                <w:spacing w:val="-10"/>
                <w:w w:val="101"/>
                <w:sz w:val="20"/>
                <w:szCs w:val="20"/>
              </w:rPr>
              <w:t>оргвной</w:t>
            </w:r>
            <w:proofErr w:type="spellEnd"/>
            <w:r>
              <w:rPr>
                <w:spacing w:val="-10"/>
                <w:w w:val="101"/>
                <w:sz w:val="20"/>
                <w:szCs w:val="20"/>
              </w:rPr>
              <w:t xml:space="preserve"> грудной клетки в </w:t>
            </w:r>
            <w:proofErr w:type="spellStart"/>
            <w:r>
              <w:rPr>
                <w:spacing w:val="-10"/>
                <w:w w:val="101"/>
                <w:sz w:val="20"/>
                <w:szCs w:val="20"/>
              </w:rPr>
              <w:t>диагнгстике</w:t>
            </w:r>
            <w:proofErr w:type="spellEnd"/>
            <w:r>
              <w:rPr>
                <w:spacing w:val="-10"/>
                <w:w w:val="101"/>
                <w:sz w:val="20"/>
                <w:szCs w:val="20"/>
              </w:rPr>
              <w:t xml:space="preserve"> буллезной эмфиземы легкого</w:t>
            </w:r>
          </w:p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3. Осложнений спонтанного пневмоторакса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</w:p>
          <w:p w:rsidR="00624AF1" w:rsidRDefault="00624AF1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</w:p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</w:p>
          <w:p w:rsidR="00624AF1" w:rsidRDefault="00771346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  <w:bookmarkStart w:id="4" w:name="_GoBack3"/>
            <w:bookmarkEnd w:id="4"/>
          </w:p>
        </w:tc>
      </w:tr>
    </w:tbl>
    <w:p w:rsidR="00624AF1" w:rsidRDefault="00624AF1" w:rsidP="001719DF">
      <w:pPr>
        <w:widowControl w:val="0"/>
        <w:tabs>
          <w:tab w:val="left" w:pos="1850"/>
        </w:tabs>
        <w:snapToGrid w:val="0"/>
        <w:jc w:val="both"/>
        <w:rPr>
          <w:b/>
          <w:bCs/>
          <w:spacing w:val="-10"/>
          <w:w w:val="101"/>
          <w:sz w:val="20"/>
          <w:szCs w:val="20"/>
        </w:rPr>
      </w:pPr>
    </w:p>
    <w:p w:rsidR="00624AF1" w:rsidRDefault="00624AF1">
      <w:pPr>
        <w:pStyle w:val="ae"/>
        <w:jc w:val="both"/>
      </w:pPr>
    </w:p>
    <w:p w:rsidR="00624AF1" w:rsidRDefault="00771346">
      <w:pPr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Тема 10. Зачет. Контроль знаний и умений. Представление  и обсуждение мультимедийных презентаций</w:t>
      </w:r>
    </w:p>
    <w:p w:rsidR="00624AF1" w:rsidRDefault="00771346">
      <w:pPr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1. Тема занятия, его цели и задачи</w:t>
      </w:r>
    </w:p>
    <w:p w:rsidR="00624AF1" w:rsidRDefault="00771346">
      <w:pPr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1.1. Цель занятия: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Определить уровень знаний  и умений студентов, полученных в ходе изученного цикла</w:t>
      </w:r>
    </w:p>
    <w:p w:rsidR="00624AF1" w:rsidRDefault="00624AF1">
      <w:pPr>
        <w:pStyle w:val="a6"/>
        <w:spacing w:after="0"/>
        <w:jc w:val="both"/>
        <w:rPr>
          <w:b/>
          <w:bCs/>
          <w:i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1.2. Задачи: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Студент должен знать: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- Сферу применения эндоскопических вмешательств в абдоминальной, торакальной хирургии и при заболеваниях суставов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- Показания и противопоказания к диагностическим эндоскопическим и </w:t>
      </w:r>
      <w:proofErr w:type="spellStart"/>
      <w:r>
        <w:rPr>
          <w:bCs/>
          <w:iCs/>
          <w:spacing w:val="-10"/>
          <w:w w:val="101"/>
          <w:sz w:val="20"/>
          <w:szCs w:val="20"/>
          <w:lang w:eastAsia="en-US"/>
        </w:rPr>
        <w:t>чрескожным</w:t>
      </w:r>
      <w:proofErr w:type="spell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 вмешательствам исследованиям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- Особенности оперативной техники при выполнении диагностических эндоскопических исследованиях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- Возможные ошибки и неудачи при выполнении диагностических эндоскопических исследованиях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- Показания и противопоказания к эндоскопическим диагностическим исследованиям  при заболеваниях желудочно-кишечного тракта и грудной полости, травме груди и живота, 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- Особенности дооперационного обследования и </w:t>
      </w:r>
      <w:proofErr w:type="spellStart"/>
      <w:r>
        <w:rPr>
          <w:bCs/>
          <w:iCs/>
          <w:spacing w:val="-10"/>
          <w:w w:val="101"/>
          <w:sz w:val="20"/>
          <w:szCs w:val="20"/>
          <w:lang w:eastAsia="en-US"/>
        </w:rPr>
        <w:t>послеопераицонного</w:t>
      </w:r>
      <w:proofErr w:type="spell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 ведения больных при Лечении больных с послеоперационными вентральными грыжами</w:t>
      </w:r>
    </w:p>
    <w:p w:rsidR="00624AF1" w:rsidRDefault="00771346">
      <w:pPr>
        <w:pStyle w:val="a6"/>
        <w:spacing w:after="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- Основные осложнения, проблемы и недостатки эндоскопических диагностических вмешатель</w:t>
      </w:r>
      <w:proofErr w:type="gramStart"/>
      <w:r>
        <w:rPr>
          <w:bCs/>
          <w:iCs/>
          <w:spacing w:val="-10"/>
          <w:w w:val="101"/>
          <w:sz w:val="20"/>
          <w:szCs w:val="20"/>
          <w:lang w:eastAsia="en-US"/>
        </w:rPr>
        <w:t>ств пр</w:t>
      </w:r>
      <w:proofErr w:type="gram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и срочной и плановой патологии органов брюшной, грудной полостей </w:t>
      </w:r>
    </w:p>
    <w:p w:rsidR="00624AF1" w:rsidRDefault="00624AF1">
      <w:pPr>
        <w:jc w:val="both"/>
        <w:rPr>
          <w:b/>
          <w:bCs/>
          <w:i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lastRenderedPageBreak/>
        <w:t>3.Студент должен уметь:</w:t>
      </w:r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hanging="142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proofErr w:type="gramStart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Определить показания и противопоказания к выполнению диагностических эндоскопических и </w:t>
      </w:r>
      <w:proofErr w:type="spellStart"/>
      <w:r>
        <w:rPr>
          <w:bCs/>
          <w:iCs/>
          <w:spacing w:val="-10"/>
          <w:w w:val="101"/>
          <w:sz w:val="20"/>
          <w:szCs w:val="20"/>
          <w:lang w:eastAsia="en-US"/>
        </w:rPr>
        <w:t>чрескожных</w:t>
      </w:r>
      <w:proofErr w:type="spell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 вмешательствах при заболеваниях желудочно-кишечного тракта, при патологии желчных путей, органов грудной полости, при травме груди и живота, при острых заболеваниях и повреждениях сердца и аорты.</w:t>
      </w:r>
      <w:proofErr w:type="gramEnd"/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hanging="142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Провести предоперационную подготовку больного перед диагностической лапароскопией, торакоскопией, </w:t>
      </w:r>
      <w:proofErr w:type="spellStart"/>
      <w:r>
        <w:rPr>
          <w:bCs/>
          <w:iCs/>
          <w:spacing w:val="-10"/>
          <w:w w:val="101"/>
          <w:sz w:val="20"/>
          <w:szCs w:val="20"/>
          <w:lang w:eastAsia="en-US"/>
        </w:rPr>
        <w:t>артроскопией</w:t>
      </w:r>
      <w:proofErr w:type="spell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,  перед инвазивными исследованиями  на желчных путях и </w:t>
      </w:r>
      <w:proofErr w:type="gramStart"/>
      <w:r>
        <w:rPr>
          <w:bCs/>
          <w:iCs/>
          <w:spacing w:val="-10"/>
          <w:w w:val="101"/>
          <w:sz w:val="20"/>
          <w:szCs w:val="20"/>
          <w:lang w:eastAsia="en-US"/>
        </w:rPr>
        <w:t>сердечно-сосудистой</w:t>
      </w:r>
      <w:proofErr w:type="gramEnd"/>
      <w:r>
        <w:rPr>
          <w:bCs/>
          <w:iCs/>
          <w:spacing w:val="-10"/>
          <w:w w:val="101"/>
          <w:sz w:val="20"/>
          <w:szCs w:val="20"/>
          <w:lang w:eastAsia="en-US"/>
        </w:rPr>
        <w:t xml:space="preserve"> системе</w:t>
      </w:r>
    </w:p>
    <w:p w:rsidR="00624AF1" w:rsidRDefault="00771346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ind w:left="142" w:hanging="142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Cs/>
          <w:iCs/>
          <w:spacing w:val="-10"/>
          <w:w w:val="101"/>
          <w:sz w:val="20"/>
          <w:szCs w:val="20"/>
          <w:lang w:eastAsia="en-US"/>
        </w:rPr>
        <w:t>Составить план обследования больного с послеоперационной вентральной грыжей</w:t>
      </w:r>
    </w:p>
    <w:p w:rsidR="00624AF1" w:rsidRDefault="00624AF1">
      <w:pPr>
        <w:shd w:val="clear" w:color="auto" w:fill="FFFFFF"/>
        <w:tabs>
          <w:tab w:val="left" w:leader="dot" w:pos="7721"/>
        </w:tabs>
        <w:ind w:right="470"/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</w:p>
    <w:p w:rsidR="00624AF1" w:rsidRDefault="00624AF1">
      <w:pPr>
        <w:shd w:val="clear" w:color="auto" w:fill="FFFFFF"/>
        <w:tabs>
          <w:tab w:val="left" w:leader="dot" w:pos="7721"/>
        </w:tabs>
        <w:ind w:right="471"/>
        <w:outlineLvl w:val="0"/>
        <w:rPr>
          <w:bCs/>
          <w:iCs/>
          <w:spacing w:val="-10"/>
          <w:w w:val="101"/>
          <w:sz w:val="20"/>
          <w:szCs w:val="20"/>
          <w:lang w:eastAsia="en-US"/>
        </w:rPr>
      </w:pPr>
    </w:p>
    <w:p w:rsidR="00624AF1" w:rsidRDefault="00771346">
      <w:pPr>
        <w:jc w:val="both"/>
        <w:rPr>
          <w:bCs/>
          <w:iCs/>
          <w:spacing w:val="-10"/>
          <w:w w:val="101"/>
          <w:sz w:val="20"/>
          <w:szCs w:val="20"/>
          <w:lang w:eastAsia="en-US"/>
        </w:rPr>
      </w:pPr>
      <w:r>
        <w:rPr>
          <w:b/>
          <w:bCs/>
          <w:iCs/>
          <w:spacing w:val="-10"/>
          <w:w w:val="101"/>
          <w:sz w:val="20"/>
          <w:szCs w:val="20"/>
          <w:lang w:eastAsia="en-US"/>
        </w:rPr>
        <w:t>5.   Основная и дополнительная  литература к теме</w:t>
      </w:r>
    </w:p>
    <w:p w:rsidR="008520B1" w:rsidRPr="00066F5B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>
        <w:rPr>
          <w:b/>
          <w:bCs/>
          <w:color w:val="000000"/>
          <w:spacing w:val="1"/>
          <w:w w:val="101"/>
          <w:sz w:val="20"/>
          <w:szCs w:val="20"/>
        </w:rPr>
        <w:t>5</w:t>
      </w:r>
      <w:r w:rsidR="008520B1" w:rsidRPr="00066F5B">
        <w:rPr>
          <w:b/>
          <w:bCs/>
          <w:color w:val="000000"/>
          <w:spacing w:val="1"/>
          <w:w w:val="101"/>
          <w:sz w:val="20"/>
          <w:szCs w:val="20"/>
        </w:rPr>
        <w:t xml:space="preserve">.1. Основная литература </w:t>
      </w:r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jc w:val="both"/>
        <w:outlineLvl w:val="0"/>
        <w:rPr>
          <w:color w:val="333333"/>
          <w:sz w:val="20"/>
          <w:szCs w:val="20"/>
          <w:highlight w:val="white"/>
        </w:rPr>
      </w:pPr>
      <w:r w:rsidRPr="001719DF">
        <w:rPr>
          <w:sz w:val="20"/>
          <w:szCs w:val="20"/>
        </w:rPr>
        <w:t xml:space="preserve">1. Кузин, М. И. Хирургические болезни : учебник / М. И. Кузин, Н. М. Кузин, В. А. </w:t>
      </w:r>
      <w:proofErr w:type="spellStart"/>
      <w:r w:rsidRPr="001719DF">
        <w:rPr>
          <w:sz w:val="20"/>
          <w:szCs w:val="20"/>
        </w:rPr>
        <w:t>Кубышкин</w:t>
      </w:r>
      <w:proofErr w:type="spellEnd"/>
      <w:r w:rsidRPr="001719DF">
        <w:rPr>
          <w:sz w:val="20"/>
          <w:szCs w:val="20"/>
        </w:rPr>
        <w:t xml:space="preserve"> [и др. ]. - 5-е </w:t>
      </w:r>
      <w:proofErr w:type="spellStart"/>
      <w:r w:rsidRPr="001719DF">
        <w:rPr>
          <w:sz w:val="20"/>
          <w:szCs w:val="20"/>
        </w:rPr>
        <w:t>изд</w:t>
      </w:r>
      <w:proofErr w:type="spellEnd"/>
      <w:r w:rsidRPr="001719DF">
        <w:rPr>
          <w:sz w:val="20"/>
          <w:szCs w:val="20"/>
        </w:rPr>
        <w:t>.</w:t>
      </w:r>
      <w:proofErr w:type="gramStart"/>
      <w:r w:rsidRPr="001719DF">
        <w:rPr>
          <w:sz w:val="20"/>
          <w:szCs w:val="20"/>
        </w:rPr>
        <w:t>,</w:t>
      </w:r>
      <w:proofErr w:type="spellStart"/>
      <w:r w:rsidRPr="001719DF">
        <w:rPr>
          <w:sz w:val="20"/>
          <w:szCs w:val="20"/>
        </w:rPr>
        <w:t>п</w:t>
      </w:r>
      <w:proofErr w:type="gramEnd"/>
      <w:r w:rsidRPr="001719DF">
        <w:rPr>
          <w:sz w:val="20"/>
          <w:szCs w:val="20"/>
        </w:rPr>
        <w:t>ерераб.и</w:t>
      </w:r>
      <w:proofErr w:type="spellEnd"/>
      <w:r w:rsidRPr="001719DF">
        <w:rPr>
          <w:sz w:val="20"/>
          <w:szCs w:val="20"/>
        </w:rPr>
        <w:t xml:space="preserve"> доп. - Москва : ГЭОТАР-Медиа, 2021. - 1024 с. - URL</w:t>
      </w:r>
      <w:r w:rsidRPr="001719DF">
        <w:rPr>
          <w:color w:val="333333"/>
          <w:sz w:val="20"/>
          <w:szCs w:val="20"/>
          <w:shd w:val="clear" w:color="auto" w:fill="F7F7F7"/>
        </w:rPr>
        <w:t xml:space="preserve">: </w:t>
      </w:r>
      <w:r w:rsidRPr="001719DF">
        <w:rPr>
          <w:rStyle w:val="-"/>
          <w:sz w:val="20"/>
          <w:szCs w:val="20"/>
        </w:rPr>
        <w:t>https://www.studentlibrary.ru/book/ISBN9785970463468.html</w:t>
      </w:r>
      <w:r w:rsidRPr="001719DF">
        <w:rPr>
          <w:color w:val="333333"/>
          <w:sz w:val="20"/>
          <w:szCs w:val="20"/>
          <w:shd w:val="clear" w:color="auto" w:fill="F7F7F7"/>
        </w:rPr>
        <w:t> </w:t>
      </w:r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2.</w:t>
      </w:r>
      <w:r w:rsidRPr="001719DF">
        <w:rPr>
          <w:bCs/>
          <w:sz w:val="20"/>
          <w:szCs w:val="20"/>
        </w:rPr>
        <w:t>Хирургические болезни. Руководство</w:t>
      </w:r>
      <w:r w:rsidRPr="001719DF">
        <w:rPr>
          <w:sz w:val="20"/>
          <w:szCs w:val="20"/>
        </w:rPr>
        <w:t xml:space="preserve"> к практическим занятиям [Электронный ресурс] : учебное пособие/ ред. Н. В. </w:t>
      </w:r>
      <w:proofErr w:type="spellStart"/>
      <w:r w:rsidRPr="001719DF">
        <w:rPr>
          <w:sz w:val="20"/>
          <w:szCs w:val="20"/>
        </w:rPr>
        <w:t>Мерзликин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2023. -840 с.- URL: </w:t>
      </w:r>
      <w:hyperlink r:id="rId298" w:history="1">
        <w:r w:rsidRPr="001719DF">
          <w:rPr>
            <w:rStyle w:val="af0"/>
            <w:sz w:val="20"/>
            <w:szCs w:val="20"/>
          </w:rPr>
          <w:t>https://www.studentlibrary.ru/ru/book/ISBN9785970473153.html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3.</w:t>
      </w:r>
      <w:r w:rsidRPr="001719DF">
        <w:rPr>
          <w:bCs/>
          <w:sz w:val="20"/>
          <w:szCs w:val="20"/>
        </w:rPr>
        <w:t xml:space="preserve"> Хирургические болезни</w:t>
      </w:r>
      <w:r w:rsidRPr="001719DF">
        <w:rPr>
          <w:sz w:val="20"/>
          <w:szCs w:val="20"/>
        </w:rPr>
        <w:t xml:space="preserve">  [Электронный ресурс] : учебник/ ред. М. И. Кузин. -5-е изд., </w:t>
      </w:r>
      <w:proofErr w:type="spellStart"/>
      <w:r w:rsidRPr="001719DF">
        <w:rPr>
          <w:sz w:val="20"/>
          <w:szCs w:val="20"/>
        </w:rPr>
        <w:t>перераб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2022. -1024 с- URL: </w:t>
      </w:r>
      <w:hyperlink r:id="rId299" w:history="1">
        <w:r w:rsidRPr="001719DF">
          <w:rPr>
            <w:rStyle w:val="af0"/>
            <w:sz w:val="20"/>
            <w:szCs w:val="20"/>
          </w:rPr>
          <w:t>https://www.studentlibrary.ru/ru/book/ISBN9785970470145.html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4.</w:t>
      </w:r>
      <w:r w:rsidRPr="001719DF">
        <w:rPr>
          <w:bCs/>
          <w:sz w:val="20"/>
          <w:szCs w:val="20"/>
        </w:rPr>
        <w:t xml:space="preserve"> Сосудистая хирургия В.С.</w:t>
      </w:r>
      <w:r w:rsidRPr="001719DF">
        <w:rPr>
          <w:sz w:val="20"/>
          <w:szCs w:val="20"/>
        </w:rPr>
        <w:t xml:space="preserve"> Савельева [Электронный ресурс]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Национальное руководство: краткое издание. -2-е изд., </w:t>
      </w:r>
      <w:proofErr w:type="spellStart"/>
      <w:r w:rsidRPr="001719DF">
        <w:rPr>
          <w:sz w:val="20"/>
          <w:szCs w:val="20"/>
        </w:rPr>
        <w:t>испр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2022. -608 с.- URL: </w:t>
      </w:r>
      <w:hyperlink r:id="rId300" w:history="1">
        <w:r w:rsidRPr="001719DF">
          <w:rPr>
            <w:rStyle w:val="af0"/>
            <w:sz w:val="20"/>
            <w:szCs w:val="20"/>
          </w:rPr>
          <w:t>https://www.studentlibrary.ru/ru/book/ISBN9785970465363.html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rPr>
          <w:bCs/>
          <w:color w:val="000000"/>
          <w:spacing w:val="1"/>
          <w:w w:val="101"/>
          <w:sz w:val="20"/>
          <w:szCs w:val="20"/>
        </w:rPr>
      </w:pPr>
      <w:r w:rsidRPr="001719DF">
        <w:rPr>
          <w:bCs/>
          <w:color w:val="000000"/>
          <w:spacing w:val="1"/>
          <w:w w:val="101"/>
          <w:sz w:val="20"/>
          <w:szCs w:val="20"/>
        </w:rPr>
        <w:t xml:space="preserve">5. </w:t>
      </w:r>
      <w:proofErr w:type="spellStart"/>
      <w:r w:rsidRPr="001719DF">
        <w:rPr>
          <w:bCs/>
          <w:color w:val="000000"/>
          <w:spacing w:val="1"/>
          <w:w w:val="101"/>
          <w:sz w:val="20"/>
          <w:szCs w:val="20"/>
        </w:rPr>
        <w:t>Шихвердиев</w:t>
      </w:r>
      <w:proofErr w:type="spellEnd"/>
      <w:r w:rsidRPr="001719DF">
        <w:rPr>
          <w:bCs/>
          <w:color w:val="000000"/>
          <w:spacing w:val="1"/>
          <w:w w:val="101"/>
          <w:sz w:val="20"/>
          <w:szCs w:val="20"/>
        </w:rPr>
        <w:t xml:space="preserve"> Н.Н. Кардиохирургический минимум для кардиологов / </w:t>
      </w:r>
      <w:proofErr w:type="spellStart"/>
      <w:r w:rsidRPr="001719DF">
        <w:rPr>
          <w:bCs/>
          <w:color w:val="000000"/>
          <w:spacing w:val="1"/>
          <w:w w:val="101"/>
          <w:sz w:val="20"/>
          <w:szCs w:val="20"/>
        </w:rPr>
        <w:t>Шихвердиев</w:t>
      </w:r>
      <w:proofErr w:type="spellEnd"/>
      <w:r w:rsidRPr="001719DF">
        <w:rPr>
          <w:bCs/>
          <w:color w:val="000000"/>
          <w:spacing w:val="1"/>
          <w:w w:val="101"/>
          <w:sz w:val="20"/>
          <w:szCs w:val="20"/>
        </w:rPr>
        <w:t xml:space="preserve"> Н.Н., - Санкт-Петербург: Питер, 2022. – 528.</w:t>
      </w:r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rPr>
          <w:bCs/>
          <w:color w:val="000000"/>
          <w:spacing w:val="1"/>
          <w:w w:val="101"/>
          <w:sz w:val="20"/>
          <w:szCs w:val="20"/>
        </w:rPr>
      </w:pPr>
      <w:r w:rsidRPr="001719DF">
        <w:rPr>
          <w:bCs/>
          <w:color w:val="000000"/>
          <w:spacing w:val="1"/>
          <w:w w:val="101"/>
          <w:sz w:val="20"/>
          <w:szCs w:val="20"/>
        </w:rPr>
        <w:t>6. Савельев В.С. Сосудистая хирургия. Национальное руководство. Краткое издание / В. С. Савельев, Кириенко А.И. - М.: ГЭОТАР-Медиа, 2020. – 454 с.</w:t>
      </w:r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</w:p>
    <w:p w:rsidR="008520B1" w:rsidRP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b/>
          <w:bCs/>
          <w:color w:val="000000"/>
          <w:spacing w:val="1"/>
          <w:w w:val="101"/>
          <w:sz w:val="20"/>
          <w:szCs w:val="20"/>
        </w:rPr>
      </w:pPr>
      <w:r>
        <w:rPr>
          <w:b/>
          <w:bCs/>
          <w:color w:val="000000"/>
          <w:spacing w:val="1"/>
          <w:w w:val="101"/>
          <w:sz w:val="20"/>
          <w:szCs w:val="20"/>
        </w:rPr>
        <w:t>5</w:t>
      </w:r>
      <w:r w:rsidR="008520B1" w:rsidRPr="001719DF">
        <w:rPr>
          <w:b/>
          <w:bCs/>
          <w:color w:val="000000"/>
          <w:spacing w:val="1"/>
          <w:w w:val="101"/>
          <w:sz w:val="20"/>
          <w:szCs w:val="20"/>
        </w:rPr>
        <w:t xml:space="preserve">.2. Дополнительная литература </w:t>
      </w:r>
    </w:p>
    <w:p w:rsidR="008520B1" w:rsidRPr="001719DF" w:rsidRDefault="008520B1" w:rsidP="008520B1">
      <w:pPr>
        <w:widowControl w:val="0"/>
        <w:shd w:val="clear" w:color="auto" w:fill="FFFFFF"/>
        <w:tabs>
          <w:tab w:val="left" w:pos="643"/>
          <w:tab w:val="left" w:leader="dot" w:pos="7721"/>
        </w:tabs>
        <w:snapToGrid w:val="0"/>
        <w:ind w:right="-1"/>
        <w:jc w:val="both"/>
        <w:outlineLvl w:val="0"/>
        <w:rPr>
          <w:b/>
          <w:sz w:val="20"/>
          <w:szCs w:val="20"/>
        </w:rPr>
      </w:pPr>
    </w:p>
    <w:p w:rsidR="008520B1" w:rsidRPr="001719DF" w:rsidRDefault="008520B1" w:rsidP="008520B1">
      <w:pPr>
        <w:widowControl w:val="0"/>
        <w:snapToGrid w:val="0"/>
        <w:jc w:val="both"/>
        <w:rPr>
          <w:sz w:val="20"/>
          <w:szCs w:val="20"/>
        </w:rPr>
      </w:pPr>
      <w:r w:rsidRPr="001719DF">
        <w:rPr>
          <w:sz w:val="20"/>
          <w:szCs w:val="20"/>
        </w:rPr>
        <w:t>1..</w:t>
      </w:r>
      <w:r w:rsidRPr="001719DF">
        <w:rPr>
          <w:bCs/>
          <w:sz w:val="20"/>
          <w:szCs w:val="20"/>
        </w:rPr>
        <w:t>КузнецовН.А.</w:t>
      </w:r>
      <w:r w:rsidRPr="001719DF">
        <w:rPr>
          <w:sz w:val="20"/>
          <w:szCs w:val="20"/>
        </w:rPr>
        <w:t xml:space="preserve">Прогнозирование в плановой хирургии [Электронный ресурс]/ Н. А. Кузнецов.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2017. -336 с.- URL: http://www.studentlibrary.ru/book/ISBN9785970440056.html </w:t>
      </w:r>
    </w:p>
    <w:p w:rsidR="008520B1" w:rsidRPr="001719DF" w:rsidRDefault="008520B1" w:rsidP="008520B1">
      <w:pPr>
        <w:jc w:val="both"/>
        <w:rPr>
          <w:sz w:val="20"/>
          <w:szCs w:val="20"/>
        </w:rPr>
      </w:pPr>
      <w:r w:rsidRPr="001719DF">
        <w:rPr>
          <w:sz w:val="20"/>
          <w:szCs w:val="20"/>
        </w:rPr>
        <w:t>2.Боковой С.П. Неотложная урология (краткое руководство для врачей, клинических ординаторов и студентов), 2018. – 174 с.</w:t>
      </w:r>
    </w:p>
    <w:p w:rsidR="008520B1" w:rsidRPr="001719DF" w:rsidRDefault="008520B1" w:rsidP="008520B1">
      <w:pPr>
        <w:jc w:val="both"/>
        <w:rPr>
          <w:sz w:val="20"/>
          <w:szCs w:val="20"/>
        </w:rPr>
      </w:pPr>
      <w:r w:rsidRPr="001719DF">
        <w:rPr>
          <w:sz w:val="20"/>
          <w:szCs w:val="20"/>
        </w:rPr>
        <w:t>3.Боковой С.П. Острые урологические синдромы: учебное пособие /С.П.Боковой. – Архангельск: Изд-во СГМУ, 2019. – 47с.</w:t>
      </w:r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4.</w:t>
      </w:r>
      <w:r w:rsidRPr="001719DF">
        <w:rPr>
          <w:b/>
          <w:bCs/>
          <w:sz w:val="20"/>
          <w:szCs w:val="20"/>
        </w:rPr>
        <w:t>Неотложная абдоминальная хирургия</w:t>
      </w:r>
      <w:r w:rsidRPr="001719DF">
        <w:rPr>
          <w:sz w:val="20"/>
          <w:szCs w:val="20"/>
        </w:rPr>
        <w:t xml:space="preserve">  [Электронный ресурс] : монография/ ред. С. В. Тарасенко.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2024. -416 с.- URL: </w:t>
      </w:r>
      <w:hyperlink r:id="rId301" w:history="1">
        <w:r w:rsidRPr="001719DF">
          <w:rPr>
            <w:rStyle w:val="af0"/>
            <w:sz w:val="20"/>
            <w:szCs w:val="20"/>
          </w:rPr>
          <w:t>https://www.studentlibrary.ru/book/ISBN9785970479704.html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5.</w:t>
      </w:r>
      <w:r w:rsidRPr="001719DF">
        <w:rPr>
          <w:b/>
          <w:bCs/>
          <w:sz w:val="20"/>
          <w:szCs w:val="20"/>
        </w:rPr>
        <w:t>Острый калькулезный холецистит</w:t>
      </w:r>
      <w:r w:rsidRPr="001719DF">
        <w:rPr>
          <w:sz w:val="20"/>
          <w:szCs w:val="20"/>
        </w:rPr>
        <w:t xml:space="preserve"> и его осложнения. Новое о </w:t>
      </w:r>
      <w:proofErr w:type="spellStart"/>
      <w:r w:rsidRPr="001719DF">
        <w:rPr>
          <w:sz w:val="20"/>
          <w:szCs w:val="20"/>
        </w:rPr>
        <w:t>холелитиазе</w:t>
      </w:r>
      <w:proofErr w:type="spellEnd"/>
      <w:r w:rsidRPr="001719DF">
        <w:rPr>
          <w:sz w:val="20"/>
          <w:szCs w:val="20"/>
        </w:rPr>
        <w:t xml:space="preserve"> [Электронный ресурс]</w:t>
      </w:r>
      <w:proofErr w:type="gramStart"/>
      <w:r w:rsidRPr="001719DF">
        <w:rPr>
          <w:sz w:val="20"/>
          <w:szCs w:val="20"/>
        </w:rPr>
        <w:t xml:space="preserve"> :</w:t>
      </w:r>
      <w:proofErr w:type="gramEnd"/>
      <w:r w:rsidRPr="001719DF">
        <w:rPr>
          <w:sz w:val="20"/>
          <w:szCs w:val="20"/>
        </w:rPr>
        <w:t xml:space="preserve"> Практическое руководство/ ред.: Е. М. </w:t>
      </w:r>
      <w:proofErr w:type="spellStart"/>
      <w:r w:rsidRPr="001719DF">
        <w:rPr>
          <w:sz w:val="20"/>
          <w:szCs w:val="20"/>
        </w:rPr>
        <w:t>Буриев</w:t>
      </w:r>
      <w:proofErr w:type="spellEnd"/>
      <w:r w:rsidRPr="001719DF">
        <w:rPr>
          <w:sz w:val="20"/>
          <w:szCs w:val="20"/>
        </w:rPr>
        <w:t xml:space="preserve">, Г. Г. Мелконян.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ГЭОТАР-Медиа, 2020. -272 с.- URL: </w:t>
      </w:r>
      <w:hyperlink r:id="rId302" w:history="1">
        <w:r w:rsidRPr="001719DF">
          <w:rPr>
            <w:rStyle w:val="af0"/>
            <w:sz w:val="20"/>
            <w:szCs w:val="20"/>
          </w:rPr>
          <w:t>https://www.rosmedlib.ru/book/ISBN9785970455272.html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6.</w:t>
      </w:r>
      <w:r w:rsidRPr="001719DF">
        <w:rPr>
          <w:b/>
          <w:bCs/>
          <w:sz w:val="20"/>
          <w:szCs w:val="20"/>
        </w:rPr>
        <w:t xml:space="preserve">Экстренная и </w:t>
      </w:r>
      <w:proofErr w:type="spellStart"/>
      <w:r w:rsidRPr="001719DF">
        <w:rPr>
          <w:b/>
          <w:bCs/>
          <w:sz w:val="20"/>
          <w:szCs w:val="20"/>
        </w:rPr>
        <w:t>неотложная</w:t>
      </w:r>
      <w:r w:rsidRPr="001719DF">
        <w:rPr>
          <w:sz w:val="20"/>
          <w:szCs w:val="20"/>
        </w:rPr>
        <w:t>рентгенхирургия</w:t>
      </w:r>
      <w:proofErr w:type="spellEnd"/>
      <w:r w:rsidRPr="001719DF">
        <w:rPr>
          <w:sz w:val="20"/>
          <w:szCs w:val="20"/>
        </w:rPr>
        <w:t xml:space="preserve"> при травматических повреждениях органов и сосудов [Электронный ресурс] : монография/ ред.: В. В. </w:t>
      </w:r>
      <w:proofErr w:type="spellStart"/>
      <w:r w:rsidRPr="001719DF">
        <w:rPr>
          <w:sz w:val="20"/>
          <w:szCs w:val="20"/>
        </w:rPr>
        <w:t>Бояринцев</w:t>
      </w:r>
      <w:proofErr w:type="spellEnd"/>
      <w:r w:rsidRPr="001719DF">
        <w:rPr>
          <w:sz w:val="20"/>
          <w:szCs w:val="20"/>
        </w:rPr>
        <w:t xml:space="preserve"> [и др.].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 xml:space="preserve">осква:  ГЭОТАР-Медиа, 2022. -184 с.- URL: </w:t>
      </w:r>
      <w:hyperlink r:id="rId303" w:history="1">
        <w:r w:rsidRPr="001719DF">
          <w:rPr>
            <w:rStyle w:val="af0"/>
            <w:sz w:val="20"/>
            <w:szCs w:val="20"/>
          </w:rPr>
          <w:t>https://www.studentlibrary.ru/book/ISBN9785970471074.html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7.</w:t>
      </w:r>
      <w:r w:rsidRPr="001719DF">
        <w:rPr>
          <w:b/>
          <w:bCs/>
          <w:sz w:val="20"/>
          <w:szCs w:val="20"/>
        </w:rPr>
        <w:t>Экстренная медицинская помощь</w:t>
      </w:r>
      <w:r w:rsidRPr="001719DF">
        <w:rPr>
          <w:sz w:val="20"/>
          <w:szCs w:val="20"/>
        </w:rPr>
        <w:t xml:space="preserve"> при острых заболеваниях и травмах [Электронный ресурс] : руководство для врачей и фельдшеров/ ред. Н. Ф. Плавунов. -2-е изд., </w:t>
      </w:r>
      <w:proofErr w:type="spellStart"/>
      <w:r w:rsidRPr="001719DF">
        <w:rPr>
          <w:sz w:val="20"/>
          <w:szCs w:val="20"/>
        </w:rPr>
        <w:t>испр</w:t>
      </w:r>
      <w:proofErr w:type="spellEnd"/>
      <w:r w:rsidRPr="001719DF">
        <w:rPr>
          <w:sz w:val="20"/>
          <w:szCs w:val="20"/>
        </w:rPr>
        <w:t>. и доп</w:t>
      </w:r>
      <w:proofErr w:type="gramStart"/>
      <w:r w:rsidRPr="001719DF">
        <w:rPr>
          <w:sz w:val="20"/>
          <w:szCs w:val="20"/>
        </w:rPr>
        <w:t>.. -</w:t>
      </w:r>
      <w:proofErr w:type="gramEnd"/>
      <w:r w:rsidRPr="001719DF">
        <w:rPr>
          <w:sz w:val="20"/>
          <w:szCs w:val="20"/>
        </w:rPr>
        <w:t xml:space="preserve">Москва: ГЭОТАР-Медиа, 2023. -720 с.- URL: </w:t>
      </w:r>
      <w:hyperlink r:id="rId304" w:history="1">
        <w:r w:rsidRPr="001719DF">
          <w:rPr>
            <w:rStyle w:val="af0"/>
            <w:sz w:val="20"/>
            <w:szCs w:val="20"/>
          </w:rPr>
          <w:t>https://www.studentlibrary.ru/ru/book/ISBN9785970479681.html</w:t>
        </w:r>
      </w:hyperlink>
    </w:p>
    <w:p w:rsidR="008520B1" w:rsidRPr="001719DF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sz w:val="20"/>
          <w:szCs w:val="20"/>
        </w:rPr>
      </w:pPr>
      <w:r w:rsidRPr="001719DF">
        <w:rPr>
          <w:sz w:val="20"/>
          <w:szCs w:val="20"/>
        </w:rPr>
        <w:t>8.</w:t>
      </w:r>
      <w:r w:rsidRPr="001719DF">
        <w:rPr>
          <w:b/>
          <w:bCs/>
          <w:sz w:val="20"/>
          <w:szCs w:val="20"/>
        </w:rPr>
        <w:t>Эндоскопическая абдоминальная хирургия</w:t>
      </w:r>
      <w:r w:rsidRPr="001719DF">
        <w:rPr>
          <w:sz w:val="20"/>
          <w:szCs w:val="20"/>
        </w:rPr>
        <w:t xml:space="preserve">  [Электронный ресурс] : монография/ ред. А. С. </w:t>
      </w:r>
      <w:proofErr w:type="spellStart"/>
      <w:r w:rsidRPr="001719DF">
        <w:rPr>
          <w:sz w:val="20"/>
          <w:szCs w:val="20"/>
        </w:rPr>
        <w:t>Балалыкин</w:t>
      </w:r>
      <w:proofErr w:type="spellEnd"/>
      <w:r w:rsidRPr="001719DF">
        <w:rPr>
          <w:sz w:val="20"/>
          <w:szCs w:val="20"/>
        </w:rPr>
        <w:t xml:space="preserve">. </w:t>
      </w:r>
      <w:proofErr w:type="gramStart"/>
      <w:r w:rsidRPr="001719DF">
        <w:rPr>
          <w:sz w:val="20"/>
          <w:szCs w:val="20"/>
        </w:rPr>
        <w:t>-М</w:t>
      </w:r>
      <w:proofErr w:type="gramEnd"/>
      <w:r w:rsidRPr="001719DF">
        <w:rPr>
          <w:sz w:val="20"/>
          <w:szCs w:val="20"/>
        </w:rPr>
        <w:t>осква:  ГЭОТАР-Медиа, 2024. -800 с.- URL: https://www.studentlibrary.ru/book/ISBN9785970465356.html</w:t>
      </w:r>
    </w:p>
    <w:p w:rsidR="008520B1" w:rsidRDefault="008520B1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1719DF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z w:val="20"/>
          <w:szCs w:val="20"/>
        </w:rPr>
      </w:pPr>
      <w:r>
        <w:rPr>
          <w:b/>
          <w:bCs/>
          <w:spacing w:val="1"/>
          <w:w w:val="101"/>
          <w:sz w:val="20"/>
          <w:szCs w:val="20"/>
        </w:rPr>
        <w:t xml:space="preserve">6. </w:t>
      </w:r>
      <w:r>
        <w:rPr>
          <w:b/>
          <w:sz w:val="20"/>
          <w:szCs w:val="20"/>
        </w:rPr>
        <w:t>Перечень ресурсов информационно-телекоммуникационной среды «Интернет», необходимых для освоения дисциплины (модуля)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529"/>
        <w:gridCol w:w="3148"/>
      </w:tblGrid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Название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Электронный адрес</w:t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Условия доступа</w:t>
            </w:r>
          </w:p>
        </w:tc>
      </w:tr>
      <w:tr w:rsidR="001719DF" w:rsidRPr="001719DF" w:rsidTr="007F1BCE">
        <w:tc>
          <w:tcPr>
            <w:tcW w:w="9854" w:type="dxa"/>
            <w:gridSpan w:val="3"/>
          </w:tcPr>
          <w:p w:rsidR="001719DF" w:rsidRPr="001719DF" w:rsidRDefault="001719DF" w:rsidP="007F1BCE">
            <w:pPr>
              <w:jc w:val="center"/>
              <w:rPr>
                <w:b/>
                <w:sz w:val="20"/>
                <w:szCs w:val="20"/>
              </w:rPr>
            </w:pPr>
            <w:r w:rsidRPr="001719DF">
              <w:rPr>
                <w:b/>
                <w:sz w:val="20"/>
                <w:szCs w:val="20"/>
              </w:rPr>
              <w:t>Электронно-библиотечные системы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Электронная библиотека СГМУ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0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http://nsmu.ru/lib/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по паролю, предоставленному библиотекой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ЭБС "Консультант студента" ВПО, СПО. </w:t>
            </w:r>
            <w:r w:rsidRPr="001719DF">
              <w:rPr>
                <w:sz w:val="20"/>
                <w:szCs w:val="20"/>
              </w:rPr>
              <w:t>Комплекты: Медицина. Здравоохранение.  Гуманитарные и социальные науки. Естественные науки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0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http://www.studentlibrary.ru/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0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http://www.studmedlib.ru/</w:t>
              </w:r>
            </w:hyperlink>
          </w:p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08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http://www.medcollegelib.ru/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активируется через регистрацию на любом компьютере университета.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lastRenderedPageBreak/>
              <w:t>ЭБС «Консультант врача»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09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http://www.rosmedlib.ru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 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НЭБ</w:t>
            </w:r>
            <w:r w:rsidRPr="001719DF">
              <w:rPr>
                <w:sz w:val="20"/>
                <w:szCs w:val="20"/>
              </w:rPr>
              <w:t> - Национальная электронная библиотека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10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http://нэб.рф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Полный доступ с компьютера научной библиотеки (ауд. 2313)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Научная электронная библиотека </w:t>
            </w:r>
            <w:r w:rsidRPr="001719DF">
              <w:rPr>
                <w:bCs/>
                <w:sz w:val="20"/>
                <w:szCs w:val="20"/>
              </w:rPr>
              <w:t>eLIBRARY.RU</w:t>
            </w:r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11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http://www.elibrary.ru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Федеральная электронная медицинская библиотека (</w:t>
            </w:r>
            <w:r w:rsidRPr="001719DF">
              <w:rPr>
                <w:bCs/>
                <w:sz w:val="20"/>
                <w:szCs w:val="20"/>
              </w:rPr>
              <w:t>ФЭМБ</w:t>
            </w:r>
            <w:r w:rsidRPr="001719DF">
              <w:rPr>
                <w:sz w:val="20"/>
                <w:szCs w:val="20"/>
              </w:rPr>
              <w:t>)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12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http://feml.scsml.rssi.ru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 w:line="0" w:lineRule="atLeast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Открытый ресурс. Доступны </w:t>
            </w:r>
            <w:r w:rsidRPr="001719DF">
              <w:rPr>
                <w:bCs/>
                <w:sz w:val="20"/>
                <w:szCs w:val="20"/>
              </w:rPr>
              <w:t>клинические рекомендации (протоколы лечения).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Большая российская энциклопедия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13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https://bigenc.ru/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Гарант.ru</w:t>
            </w:r>
            <w:r w:rsidRPr="001719DF">
              <w:rPr>
                <w:sz w:val="20"/>
                <w:szCs w:val="20"/>
                <w:lang w:eastAsia="en-US"/>
              </w:rPr>
              <w:t xml:space="preserve"> Информационно-правовой портал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4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http://www.garant.ru/</w:t>
              </w:r>
            </w:hyperlink>
          </w:p>
          <w:p w:rsidR="001719DF" w:rsidRPr="001719DF" w:rsidRDefault="001719DF" w:rsidP="007F1BCE">
            <w:pPr>
              <w:tabs>
                <w:tab w:val="left" w:pos="1993"/>
              </w:tabs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Ограниченный доступ 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Правовая система </w:t>
            </w:r>
            <w:r w:rsidRPr="001719DF">
              <w:rPr>
                <w:bCs/>
                <w:sz w:val="20"/>
                <w:szCs w:val="20"/>
                <w:lang w:eastAsia="en-US"/>
              </w:rPr>
              <w:t>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КонсультантПлюс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5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http://www.consultant.ru/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предоставляется в зале электронной информации библиотеки (ауд. 2317)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Официальный интернет-портал правовой информации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6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http://pravo.gov.ru/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Электронная коллекция медицинских учебников издательства</w:t>
            </w:r>
            <w:r w:rsidRPr="001719DF">
              <w:rPr>
                <w:bCs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Thieme</w:t>
            </w:r>
            <w:proofErr w:type="spellEnd"/>
            <w:r w:rsidRPr="001719DF">
              <w:rPr>
                <w:bCs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7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http://medone-education.thieme.com/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 по паролю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>Издательств</w:t>
            </w:r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Royal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Society of Chemistry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8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www.rsc.org/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Имеются открытые ресурсы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proofErr w:type="spellStart"/>
            <w:r w:rsidRPr="001719DF">
              <w:rPr>
                <w:bCs/>
                <w:sz w:val="20"/>
                <w:szCs w:val="20"/>
                <w:lang w:eastAsia="en-US"/>
              </w:rPr>
              <w:t>PubMedCentral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(PMC) –  полнотекстовый архив биомедицинских журналов Национальной библиотеки медицины США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19" w:tgtFrame="_blank">
              <w:r w:rsidR="001719DF" w:rsidRPr="001719DF">
                <w:rPr>
                  <w:sz w:val="20"/>
                  <w:szCs w:val="20"/>
                  <w:lang w:eastAsia="en-US"/>
                </w:rPr>
                <w:t>www.pubmedcentral.nih.gov</w:t>
              </w:r>
            </w:hyperlink>
          </w:p>
          <w:p w:rsidR="001719DF" w:rsidRPr="001719DF" w:rsidRDefault="001719DF" w:rsidP="007F1BCE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  <w:lang w:eastAsia="en-US"/>
              </w:rPr>
              <w:t xml:space="preserve">Открытый архив университета </w:t>
            </w:r>
            <w:proofErr w:type="spellStart"/>
            <w:r w:rsidRPr="001719DF">
              <w:rPr>
                <w:sz w:val="20"/>
                <w:szCs w:val="20"/>
                <w:lang w:eastAsia="en-US"/>
              </w:rPr>
              <w:t>Тромсе</w:t>
            </w:r>
            <w:proofErr w:type="spellEnd"/>
            <w:r w:rsidRPr="001719DF">
              <w:rPr>
                <w:sz w:val="20"/>
                <w:szCs w:val="20"/>
                <w:lang w:eastAsia="en-US"/>
              </w:rPr>
              <w:t xml:space="preserve"> (Норвегия)</w:t>
            </w:r>
          </w:p>
        </w:tc>
        <w:tc>
          <w:tcPr>
            <w:tcW w:w="3529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19DF">
              <w:rPr>
                <w:sz w:val="20"/>
                <w:szCs w:val="20"/>
              </w:rPr>
              <w:tab/>
            </w:r>
            <w:hyperlink r:id="rId320" w:tgtFrame="_blank">
              <w:r w:rsidRPr="001719DF">
                <w:rPr>
                  <w:sz w:val="20"/>
                  <w:szCs w:val="20"/>
                  <w:lang w:eastAsia="en-US"/>
                </w:rPr>
                <w:t>http://munin.uit.no/</w:t>
              </w:r>
            </w:hyperlink>
            <w:r w:rsidRPr="001719DF">
              <w:rPr>
                <w:sz w:val="20"/>
                <w:szCs w:val="20"/>
                <w:lang w:eastAsia="en-US"/>
              </w:rPr>
              <w:t> </w:t>
            </w:r>
          </w:p>
          <w:p w:rsidR="001719DF" w:rsidRPr="001719DF" w:rsidRDefault="001719DF" w:rsidP="007F1BCE">
            <w:pPr>
              <w:pStyle w:val="af"/>
              <w:tabs>
                <w:tab w:val="left" w:pos="1055"/>
              </w:tabs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Books (DOAB)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hyperlink r:id="rId321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https://www.doabooks.org/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1719DF">
              <w:rPr>
                <w:bCs/>
                <w:sz w:val="20"/>
                <w:szCs w:val="20"/>
                <w:lang w:val="en-US" w:eastAsia="en-US"/>
              </w:rPr>
              <w:t>Directory of Open Access Journals (DOAJ)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  <w:lang w:val="en-US"/>
              </w:rPr>
            </w:pPr>
            <w:hyperlink r:id="rId322" w:tgtFrame="_blank">
              <w:r w:rsidR="001719DF" w:rsidRPr="001719DF">
                <w:rPr>
                  <w:sz w:val="20"/>
                  <w:szCs w:val="20"/>
                  <w:lang w:eastAsia="en-US"/>
                </w:rPr>
                <w:t>https://doaj.org/</w:t>
              </w:r>
            </w:hyperlink>
            <w:r w:rsidR="001719DF" w:rsidRPr="001719DF">
              <w:rPr>
                <w:sz w:val="20"/>
                <w:szCs w:val="20"/>
                <w:lang w:eastAsia="en-US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1719DF">
              <w:rPr>
                <w:sz w:val="20"/>
                <w:szCs w:val="20"/>
                <w:lang w:eastAsia="en-US"/>
              </w:rPr>
              <w:t>Базаданных</w:t>
            </w:r>
            <w:proofErr w:type="spellEnd"/>
            <w:proofErr w:type="gramStart"/>
            <w:r w:rsidRPr="001719DF">
              <w:rPr>
                <w:bCs/>
                <w:sz w:val="20"/>
                <w:szCs w:val="20"/>
                <w:lang w:val="en-US" w:eastAsia="en-US"/>
              </w:rPr>
              <w:t>EBSCO</w:t>
            </w:r>
            <w:proofErr w:type="gramEnd"/>
            <w:r w:rsidRPr="001719DF">
              <w:rPr>
                <w:bCs/>
                <w:sz w:val="20"/>
                <w:szCs w:val="20"/>
                <w:lang w:val="en-US" w:eastAsia="en-US"/>
              </w:rPr>
              <w:t xml:space="preserve"> Open Dissertations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hyperlink r:id="rId323" w:tgtFrame="_blank">
              <w:r w:rsidR="001719DF" w:rsidRPr="001719DF">
                <w:rPr>
                  <w:sz w:val="20"/>
                  <w:szCs w:val="20"/>
                  <w:lang w:val="en-US" w:eastAsia="en-US"/>
                </w:rPr>
                <w:t>biblioboard.com/</w:t>
              </w:r>
              <w:proofErr w:type="spellStart"/>
              <w:r w:rsidR="001719DF" w:rsidRPr="001719DF">
                <w:rPr>
                  <w:sz w:val="20"/>
                  <w:szCs w:val="20"/>
                  <w:lang w:val="en-US" w:eastAsia="en-US"/>
                </w:rPr>
                <w:t>opendissertations</w:t>
              </w:r>
              <w:proofErr w:type="spellEnd"/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  <w:lang w:val="en-US"/>
              </w:rPr>
            </w:pPr>
            <w:r w:rsidRPr="001719DF">
              <w:rPr>
                <w:iCs/>
                <w:sz w:val="20"/>
                <w:szCs w:val="20"/>
                <w:lang w:eastAsia="en-US"/>
              </w:rPr>
              <w:t>Открытый ресурс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  <w:lang w:val="en-US"/>
              </w:rPr>
            </w:pPr>
            <w:r w:rsidRPr="001719DF">
              <w:rPr>
                <w:bCs/>
                <w:sz w:val="20"/>
                <w:szCs w:val="20"/>
                <w:lang w:eastAsia="en-US"/>
              </w:rPr>
              <w:t>Polpred.com</w:t>
            </w:r>
            <w:r w:rsidRPr="001719DF">
              <w:rPr>
                <w:sz w:val="20"/>
                <w:szCs w:val="20"/>
                <w:lang w:eastAsia="en-US"/>
              </w:rPr>
              <w:t>. Обзор СМИ.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324" w:tgtFrame="_blank">
              <w:r w:rsidR="001719DF" w:rsidRPr="001719DF">
                <w:rPr>
                  <w:sz w:val="20"/>
                  <w:szCs w:val="20"/>
                  <w:lang w:eastAsia="en-US"/>
                </w:rPr>
                <w:t>Polpred.com Обзор СМИ</w:t>
              </w:r>
            </w:hyperlink>
          </w:p>
          <w:p w:rsidR="001719DF" w:rsidRPr="001719DF" w:rsidRDefault="001719DF" w:rsidP="007F1BCE">
            <w:pPr>
              <w:pStyle w:val="af"/>
              <w:tabs>
                <w:tab w:val="left" w:pos="1139"/>
              </w:tabs>
              <w:spacing w:beforeAutospacing="0" w:afterAutospacing="0"/>
              <w:rPr>
                <w:sz w:val="20"/>
                <w:szCs w:val="20"/>
                <w:lang w:val="en-US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ab/>
            </w:r>
            <w:r w:rsidRPr="001719DF">
              <w:rPr>
                <w:iCs/>
                <w:sz w:val="20"/>
                <w:szCs w:val="20"/>
                <w:lang w:eastAsia="en-US"/>
              </w:rPr>
              <w:t>Доступ с компьютеров университета. Удаленный доступ – через личную регистрацию на компьютерах  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Elsevier</w:t>
            </w:r>
            <w:proofErr w:type="spellEnd"/>
            <w:r w:rsidRPr="001719D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325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https://www.sciencedirect.com/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Журналы открытого доступа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sz w:val="20"/>
                <w:szCs w:val="20"/>
              </w:rPr>
              <w:t>Издательство </w:t>
            </w:r>
            <w:proofErr w:type="spellStart"/>
            <w:r w:rsidRPr="001719DF">
              <w:rPr>
                <w:bCs/>
                <w:sz w:val="20"/>
                <w:szCs w:val="20"/>
              </w:rPr>
              <w:t>Springer</w:t>
            </w:r>
            <w:proofErr w:type="spellEnd"/>
            <w:r w:rsidRPr="001719D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1719DF">
              <w:rPr>
                <w:bCs/>
                <w:sz w:val="20"/>
                <w:szCs w:val="20"/>
              </w:rPr>
              <w:t>Nature</w:t>
            </w:r>
            <w:proofErr w:type="spellEnd"/>
          </w:p>
        </w:tc>
        <w:tc>
          <w:tcPr>
            <w:tcW w:w="3529" w:type="dxa"/>
          </w:tcPr>
          <w:p w:rsidR="001719DF" w:rsidRPr="001719DF" w:rsidRDefault="00070E13" w:rsidP="007F1BCE">
            <w:pPr>
              <w:rPr>
                <w:sz w:val="20"/>
                <w:szCs w:val="20"/>
              </w:rPr>
            </w:pPr>
            <w:hyperlink r:id="rId326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https://link.springer.com/</w:t>
              </w:r>
            </w:hyperlink>
            <w:r w:rsidR="001719DF" w:rsidRPr="001719DF">
              <w:rPr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Доступ с компьютеров университета</w:t>
            </w:r>
          </w:p>
        </w:tc>
      </w:tr>
      <w:tr w:rsidR="001719DF" w:rsidRPr="001719DF" w:rsidTr="007F1BCE">
        <w:tc>
          <w:tcPr>
            <w:tcW w:w="3177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bCs/>
                <w:sz w:val="20"/>
                <w:szCs w:val="20"/>
              </w:rPr>
              <w:t>PLOS ONE </w:t>
            </w:r>
            <w:r w:rsidRPr="001719DF">
              <w:rPr>
                <w:sz w:val="20"/>
                <w:szCs w:val="20"/>
              </w:rPr>
              <w:t>— коллекция научных журналов в открытом доступе</w:t>
            </w:r>
          </w:p>
        </w:tc>
        <w:tc>
          <w:tcPr>
            <w:tcW w:w="3529" w:type="dxa"/>
          </w:tcPr>
          <w:p w:rsidR="001719DF" w:rsidRPr="001719DF" w:rsidRDefault="00070E13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  <w:hyperlink r:id="rId327" w:tgtFrame="_blank" w:history="1">
              <w:r w:rsidR="001719DF" w:rsidRPr="001719DF">
                <w:rPr>
                  <w:rStyle w:val="af0"/>
                  <w:sz w:val="20"/>
                  <w:szCs w:val="20"/>
                </w:rPr>
                <w:t>https://journals.plos.org/plosone/</w:t>
              </w:r>
            </w:hyperlink>
          </w:p>
          <w:p w:rsidR="001719DF" w:rsidRPr="001719DF" w:rsidRDefault="001719DF" w:rsidP="007F1BCE">
            <w:pPr>
              <w:pStyle w:val="af"/>
              <w:spacing w:beforeAutospacing="0" w:afterAutospacing="0"/>
              <w:rPr>
                <w:sz w:val="20"/>
                <w:szCs w:val="20"/>
              </w:rPr>
            </w:pPr>
          </w:p>
        </w:tc>
        <w:tc>
          <w:tcPr>
            <w:tcW w:w="3148" w:type="dxa"/>
          </w:tcPr>
          <w:p w:rsidR="001719DF" w:rsidRPr="001719DF" w:rsidRDefault="001719DF" w:rsidP="007F1BCE">
            <w:pPr>
              <w:rPr>
                <w:sz w:val="20"/>
                <w:szCs w:val="20"/>
              </w:rPr>
            </w:pPr>
            <w:r w:rsidRPr="001719DF">
              <w:rPr>
                <w:iCs/>
                <w:sz w:val="20"/>
                <w:szCs w:val="20"/>
              </w:rPr>
              <w:t>Открытый ресурс</w:t>
            </w:r>
          </w:p>
        </w:tc>
      </w:tr>
    </w:tbl>
    <w:p w:rsidR="001719DF" w:rsidRDefault="001719DF" w:rsidP="001719DF">
      <w:pPr>
        <w:tabs>
          <w:tab w:val="left" w:pos="1850"/>
        </w:tabs>
      </w:pPr>
      <w:r>
        <w:tab/>
      </w:r>
    </w:p>
    <w:p w:rsidR="001719DF" w:rsidRDefault="001719DF" w:rsidP="001719DF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7. Перечень программного обеспечения и информационных справочных систем.</w:t>
      </w:r>
    </w:p>
    <w:p w:rsidR="001719DF" w:rsidRDefault="001719DF" w:rsidP="001719DF">
      <w:pPr>
        <w:shd w:val="clear" w:color="auto" w:fill="FFFFFF"/>
        <w:tabs>
          <w:tab w:val="left" w:leader="dot" w:pos="7721"/>
        </w:tabs>
        <w:spacing w:after="200"/>
        <w:ind w:firstLine="567"/>
        <w:contextualSpacing/>
        <w:jc w:val="both"/>
        <w:outlineLvl w:val="0"/>
        <w:rPr>
          <w:sz w:val="20"/>
          <w:szCs w:val="20"/>
        </w:rPr>
      </w:pPr>
      <w:r>
        <w:rPr>
          <w:spacing w:val="1"/>
          <w:w w:val="101"/>
          <w:sz w:val="20"/>
          <w:szCs w:val="20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следующее программное обеспечение: </w:t>
      </w:r>
      <w:r>
        <w:rPr>
          <w:b/>
          <w:spacing w:val="1"/>
          <w:w w:val="101"/>
          <w:sz w:val="20"/>
          <w:szCs w:val="20"/>
        </w:rPr>
        <w:t xml:space="preserve">операционная система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WindowsVistaStarter,MSWindowsProf</w:t>
      </w:r>
      <w:proofErr w:type="spellEnd"/>
      <w:r>
        <w:rPr>
          <w:spacing w:val="1"/>
          <w:w w:val="101"/>
          <w:sz w:val="20"/>
          <w:szCs w:val="20"/>
        </w:rPr>
        <w:t xml:space="preserve"> 7 </w:t>
      </w:r>
      <w:proofErr w:type="spellStart"/>
      <w:r>
        <w:rPr>
          <w:spacing w:val="1"/>
          <w:w w:val="101"/>
          <w:sz w:val="20"/>
          <w:szCs w:val="20"/>
        </w:rPr>
        <w:t>Upgr</w:t>
      </w:r>
      <w:proofErr w:type="spellEnd"/>
      <w:r>
        <w:rPr>
          <w:spacing w:val="1"/>
          <w:w w:val="101"/>
          <w:sz w:val="20"/>
          <w:szCs w:val="20"/>
        </w:rPr>
        <w:t xml:space="preserve">; </w:t>
      </w:r>
      <w:r>
        <w:rPr>
          <w:b/>
          <w:spacing w:val="1"/>
          <w:w w:val="101"/>
          <w:sz w:val="20"/>
          <w:szCs w:val="20"/>
        </w:rPr>
        <w:t xml:space="preserve">офисный пакет - </w:t>
      </w:r>
      <w:r>
        <w:rPr>
          <w:spacing w:val="1"/>
          <w:w w:val="101"/>
          <w:sz w:val="20"/>
          <w:szCs w:val="20"/>
        </w:rPr>
        <w:t xml:space="preserve">MS </w:t>
      </w:r>
      <w:proofErr w:type="spellStart"/>
      <w:r>
        <w:rPr>
          <w:spacing w:val="1"/>
          <w:w w:val="101"/>
          <w:sz w:val="20"/>
          <w:szCs w:val="20"/>
        </w:rPr>
        <w:t>Office</w:t>
      </w:r>
      <w:proofErr w:type="spellEnd"/>
      <w:r>
        <w:rPr>
          <w:spacing w:val="1"/>
          <w:w w:val="101"/>
          <w:sz w:val="20"/>
          <w:szCs w:val="20"/>
        </w:rPr>
        <w:t xml:space="preserve"> 2007; д</w:t>
      </w:r>
      <w:r>
        <w:rPr>
          <w:b/>
          <w:spacing w:val="1"/>
          <w:w w:val="101"/>
          <w:sz w:val="20"/>
          <w:szCs w:val="20"/>
        </w:rPr>
        <w:t xml:space="preserve">ругое ПО -  </w:t>
      </w:r>
      <w:r>
        <w:rPr>
          <w:spacing w:val="1"/>
          <w:w w:val="101"/>
          <w:sz w:val="20"/>
          <w:szCs w:val="20"/>
        </w:rPr>
        <w:t xml:space="preserve">7-zip, </w:t>
      </w:r>
      <w:proofErr w:type="spellStart"/>
      <w:r>
        <w:rPr>
          <w:spacing w:val="1"/>
          <w:w w:val="101"/>
          <w:sz w:val="20"/>
          <w:szCs w:val="20"/>
        </w:rPr>
        <w:t>AdobeReader</w:t>
      </w:r>
      <w:proofErr w:type="spellEnd"/>
      <w:r>
        <w:rPr>
          <w:spacing w:val="1"/>
          <w:w w:val="101"/>
          <w:sz w:val="20"/>
          <w:szCs w:val="20"/>
        </w:rPr>
        <w:t xml:space="preserve">, </w:t>
      </w:r>
      <w:proofErr w:type="spellStart"/>
      <w:r>
        <w:rPr>
          <w:spacing w:val="1"/>
          <w:w w:val="101"/>
          <w:sz w:val="20"/>
          <w:szCs w:val="20"/>
        </w:rPr>
        <w:t>KasperskyEndpointSecurity</w:t>
      </w:r>
      <w:proofErr w:type="spellEnd"/>
    </w:p>
    <w:p w:rsidR="001719DF" w:rsidRDefault="001719DF" w:rsidP="001719DF">
      <w:pPr>
        <w:tabs>
          <w:tab w:val="left" w:pos="9355"/>
        </w:tabs>
        <w:spacing w:after="200"/>
        <w:ind w:right="-5"/>
        <w:contextualSpacing/>
        <w:jc w:val="center"/>
        <w:rPr>
          <w:sz w:val="20"/>
          <w:szCs w:val="20"/>
        </w:rPr>
      </w:pPr>
    </w:p>
    <w:p w:rsidR="001719DF" w:rsidRDefault="001719DF" w:rsidP="001719DF">
      <w:pPr>
        <w:shd w:val="clear" w:color="auto" w:fill="FFFFFF"/>
        <w:tabs>
          <w:tab w:val="left" w:leader="dot" w:pos="7721"/>
        </w:tabs>
        <w:spacing w:after="200"/>
        <w:ind w:right="470"/>
        <w:contextualSpacing/>
        <w:jc w:val="both"/>
        <w:rPr>
          <w:b/>
          <w:bCs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8. Перечень вопросов и заданий для самостоятельной </w:t>
      </w:r>
      <w:proofErr w:type="gramStart"/>
      <w:r>
        <w:rPr>
          <w:b/>
          <w:bCs/>
          <w:spacing w:val="-10"/>
          <w:w w:val="101"/>
          <w:sz w:val="20"/>
          <w:szCs w:val="20"/>
        </w:rPr>
        <w:t>работы</w:t>
      </w:r>
      <w:proofErr w:type="gramEnd"/>
      <w:r>
        <w:rPr>
          <w:b/>
          <w:bCs/>
          <w:sz w:val="20"/>
          <w:szCs w:val="20"/>
        </w:rPr>
        <w:t xml:space="preserve"> в том числе с использованием возможностей электронного обучения, дистанционных образовательных технологий </w:t>
      </w:r>
    </w:p>
    <w:tbl>
      <w:tblPr>
        <w:tblW w:w="9571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1719DF" w:rsidTr="007F1B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Разделы и темы для самостоятельного изучения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9DF" w:rsidRDefault="001719DF" w:rsidP="007F1BCE">
            <w:pPr>
              <w:widowControl w:val="0"/>
              <w:shd w:val="clear" w:color="auto" w:fill="FFFFFF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Виды и содержание самостоятельной работы</w:t>
            </w: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</w:p>
        </w:tc>
      </w:tr>
      <w:tr w:rsidR="001719DF" w:rsidTr="007F1B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lastRenderedPageBreak/>
              <w:t>1. Напряженный спонтанный пневмоторакс: клиника, диагностика, лечение</w:t>
            </w: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2. Роль СКТ </w:t>
            </w:r>
            <w:proofErr w:type="spellStart"/>
            <w:r>
              <w:rPr>
                <w:spacing w:val="-10"/>
                <w:w w:val="101"/>
                <w:sz w:val="20"/>
                <w:szCs w:val="20"/>
              </w:rPr>
              <w:t>оргвной</w:t>
            </w:r>
            <w:proofErr w:type="spellEnd"/>
            <w:r>
              <w:rPr>
                <w:spacing w:val="-10"/>
                <w:w w:val="101"/>
                <w:sz w:val="20"/>
                <w:szCs w:val="20"/>
              </w:rPr>
              <w:t xml:space="preserve"> грудной клетки в </w:t>
            </w:r>
            <w:proofErr w:type="spellStart"/>
            <w:r>
              <w:rPr>
                <w:spacing w:val="-10"/>
                <w:w w:val="101"/>
                <w:sz w:val="20"/>
                <w:szCs w:val="20"/>
              </w:rPr>
              <w:t>диагнгстике</w:t>
            </w:r>
            <w:proofErr w:type="spellEnd"/>
            <w:r>
              <w:rPr>
                <w:spacing w:val="-10"/>
                <w:w w:val="101"/>
                <w:sz w:val="20"/>
                <w:szCs w:val="20"/>
              </w:rPr>
              <w:t xml:space="preserve"> буллезной эмфиземы легкого</w:t>
            </w: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>3. Осложнений спонтанного пневмоторакса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pacing w:val="-10"/>
                <w:w w:val="101"/>
                <w:sz w:val="20"/>
                <w:szCs w:val="20"/>
              </w:rPr>
            </w:pP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</w:p>
          <w:p w:rsidR="001719DF" w:rsidRDefault="001719DF" w:rsidP="007F1BCE">
            <w:pPr>
              <w:widowControl w:val="0"/>
              <w:tabs>
                <w:tab w:val="left" w:leader="dot" w:pos="7721"/>
              </w:tabs>
              <w:ind w:right="470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101"/>
                <w:sz w:val="20"/>
                <w:szCs w:val="20"/>
              </w:rPr>
              <w:t xml:space="preserve"> Презентация</w:t>
            </w:r>
          </w:p>
        </w:tc>
      </w:tr>
    </w:tbl>
    <w:p w:rsidR="001719DF" w:rsidRDefault="001719DF" w:rsidP="001719DF">
      <w:pPr>
        <w:widowControl w:val="0"/>
        <w:tabs>
          <w:tab w:val="left" w:pos="1850"/>
        </w:tabs>
        <w:snapToGrid w:val="0"/>
        <w:jc w:val="both"/>
        <w:rPr>
          <w:b/>
          <w:bCs/>
          <w:spacing w:val="-10"/>
          <w:w w:val="101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1719DF" w:rsidRPr="001719DF" w:rsidRDefault="001719DF" w:rsidP="008520B1">
      <w:pPr>
        <w:shd w:val="clear" w:color="auto" w:fill="FFFFFF"/>
        <w:tabs>
          <w:tab w:val="left" w:leader="dot" w:pos="7721"/>
        </w:tabs>
        <w:ind w:right="470"/>
        <w:outlineLvl w:val="0"/>
        <w:rPr>
          <w:color w:val="000000"/>
          <w:sz w:val="20"/>
          <w:szCs w:val="20"/>
        </w:rPr>
      </w:pPr>
    </w:p>
    <w:p w:rsidR="00624AF1" w:rsidRPr="001719DF" w:rsidRDefault="00624AF1">
      <w:pPr>
        <w:shd w:val="clear" w:color="auto" w:fill="FFFFFF"/>
        <w:tabs>
          <w:tab w:val="left" w:leader="dot" w:pos="7721"/>
        </w:tabs>
        <w:ind w:right="471"/>
        <w:outlineLvl w:val="0"/>
        <w:rPr>
          <w:bCs/>
          <w:iCs/>
          <w:spacing w:val="-10"/>
          <w:w w:val="101"/>
          <w:sz w:val="20"/>
          <w:szCs w:val="20"/>
          <w:lang w:eastAsia="en-US"/>
        </w:rPr>
      </w:pPr>
    </w:p>
    <w:p w:rsidR="00624AF1" w:rsidRPr="001719DF" w:rsidRDefault="00624AF1">
      <w:pPr>
        <w:jc w:val="both"/>
        <w:rPr>
          <w:b/>
          <w:sz w:val="20"/>
          <w:szCs w:val="20"/>
          <w:lang w:eastAsia="en-US"/>
        </w:rPr>
      </w:pPr>
    </w:p>
    <w:p w:rsidR="00624AF1" w:rsidRDefault="00624AF1">
      <w:pPr>
        <w:tabs>
          <w:tab w:val="left" w:pos="9355"/>
        </w:tabs>
        <w:spacing w:after="200" w:line="276" w:lineRule="auto"/>
        <w:ind w:right="-5"/>
        <w:contextualSpacing/>
        <w:jc w:val="right"/>
        <w:rPr>
          <w:b/>
          <w:sz w:val="20"/>
          <w:szCs w:val="20"/>
        </w:rPr>
      </w:pPr>
    </w:p>
    <w:p w:rsidR="001719DF" w:rsidRDefault="001719DF">
      <w:pPr>
        <w:tabs>
          <w:tab w:val="left" w:pos="9355"/>
        </w:tabs>
        <w:spacing w:after="200" w:line="276" w:lineRule="auto"/>
        <w:ind w:right="-5"/>
        <w:contextualSpacing/>
        <w:jc w:val="right"/>
        <w:rPr>
          <w:b/>
          <w:sz w:val="20"/>
          <w:szCs w:val="20"/>
        </w:rPr>
      </w:pPr>
    </w:p>
    <w:p w:rsidR="001719DF" w:rsidRDefault="001719DF">
      <w:pPr>
        <w:tabs>
          <w:tab w:val="left" w:pos="9355"/>
        </w:tabs>
        <w:spacing w:after="200" w:line="276" w:lineRule="auto"/>
        <w:ind w:right="-5"/>
        <w:contextualSpacing/>
        <w:jc w:val="right"/>
        <w:rPr>
          <w:b/>
          <w:sz w:val="20"/>
          <w:szCs w:val="20"/>
        </w:rPr>
      </w:pPr>
    </w:p>
    <w:p w:rsidR="001719DF" w:rsidRDefault="001719DF">
      <w:pPr>
        <w:tabs>
          <w:tab w:val="left" w:pos="9355"/>
        </w:tabs>
        <w:spacing w:after="200" w:line="276" w:lineRule="auto"/>
        <w:ind w:right="-5"/>
        <w:contextualSpacing/>
        <w:jc w:val="right"/>
        <w:rPr>
          <w:b/>
          <w:sz w:val="20"/>
          <w:szCs w:val="20"/>
        </w:rPr>
      </w:pPr>
    </w:p>
    <w:p w:rsidR="001719DF" w:rsidRDefault="001719DF">
      <w:pPr>
        <w:tabs>
          <w:tab w:val="left" w:pos="9355"/>
        </w:tabs>
        <w:spacing w:after="200" w:line="276" w:lineRule="auto"/>
        <w:ind w:right="-5"/>
        <w:contextualSpacing/>
        <w:jc w:val="right"/>
        <w:rPr>
          <w:b/>
          <w:sz w:val="20"/>
          <w:szCs w:val="20"/>
          <w:lang w:eastAsia="en-US"/>
        </w:rPr>
      </w:pPr>
    </w:p>
    <w:p w:rsidR="00624AF1" w:rsidRDefault="00771346">
      <w:pPr>
        <w:tabs>
          <w:tab w:val="left" w:pos="9355"/>
        </w:tabs>
        <w:spacing w:after="200" w:line="276" w:lineRule="auto"/>
        <w:ind w:right="-6"/>
        <w:contextualSpacing/>
        <w:jc w:val="center"/>
        <w:rPr>
          <w:rFonts w:ascii="Calibri" w:hAnsi="Calibri"/>
          <w:sz w:val="20"/>
          <w:szCs w:val="20"/>
          <w:lang w:eastAsia="en-US"/>
        </w:rPr>
      </w:pPr>
      <w:r>
        <w:rPr>
          <w:b/>
          <w:sz w:val="20"/>
          <w:szCs w:val="20"/>
          <w:lang w:eastAsia="en-US"/>
        </w:rPr>
        <w:t>Оценочные средства для проведения текущего контроля успеваемости, промежуточной аттестации обучающихся</w:t>
      </w:r>
      <w:r>
        <w:rPr>
          <w:b/>
          <w:bCs/>
          <w:sz w:val="20"/>
          <w:szCs w:val="20"/>
          <w:lang w:eastAsia="en-US"/>
        </w:rPr>
        <w:t xml:space="preserve">по дисциплине (модулю) </w:t>
      </w:r>
    </w:p>
    <w:p w:rsidR="00624AF1" w:rsidRDefault="00624AF1">
      <w:pPr>
        <w:spacing w:line="276" w:lineRule="auto"/>
        <w:jc w:val="center"/>
        <w:rPr>
          <w:sz w:val="20"/>
          <w:szCs w:val="20"/>
        </w:rPr>
      </w:pPr>
    </w:p>
    <w:p w:rsidR="00624AF1" w:rsidRDefault="00624AF1">
      <w:pPr>
        <w:jc w:val="center"/>
        <w:rPr>
          <w:sz w:val="20"/>
          <w:szCs w:val="20"/>
        </w:rPr>
      </w:pPr>
    </w:p>
    <w:p w:rsidR="00624AF1" w:rsidRDefault="00771346">
      <w:pPr>
        <w:numPr>
          <w:ilvl w:val="0"/>
          <w:numId w:val="1"/>
        </w:numPr>
        <w:contextualSpacing/>
        <w:jc w:val="both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Планируемые результаты освоения образовательной программы, обеспечиваемые дисциплиной (модулем) и соотнесенные с  оценочными средствами промежуточной аттестации по дисциплине (модулю)</w:t>
      </w:r>
    </w:p>
    <w:p w:rsidR="00624AF1" w:rsidRDefault="00624AF1">
      <w:pPr>
        <w:rPr>
          <w:b/>
          <w:sz w:val="20"/>
          <w:szCs w:val="20"/>
        </w:rPr>
      </w:pPr>
    </w:p>
    <w:tbl>
      <w:tblPr>
        <w:tblW w:w="9463" w:type="dxa"/>
        <w:tblInd w:w="109" w:type="dxa"/>
        <w:tblLook w:val="01E0" w:firstRow="1" w:lastRow="1" w:firstColumn="1" w:lastColumn="1" w:noHBand="0" w:noVBand="0"/>
      </w:tblPr>
      <w:tblGrid>
        <w:gridCol w:w="2005"/>
        <w:gridCol w:w="5801"/>
        <w:gridCol w:w="1657"/>
      </w:tblGrid>
      <w:tr w:rsidR="00624AF1"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 формируемых компетенций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Оценочные средства промежуточной аттестации</w:t>
            </w:r>
          </w:p>
        </w:tc>
      </w:tr>
      <w:tr w:rsidR="00624AF1">
        <w:trPr>
          <w:trHeight w:val="47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AF1" w:rsidRDefault="00624AF1">
            <w:pPr>
              <w:rPr>
                <w:b/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Индикатор достижения компетенции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624AF1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624AF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  <w:rPr>
                <w:b/>
                <w:sz w:val="20"/>
                <w:szCs w:val="20"/>
              </w:rPr>
            </w:pPr>
            <w:r>
              <w:t>ПК-2. Способность и готовность к проведению обследования пациента с целью установления диагноза</w:t>
            </w:r>
          </w:p>
          <w:p w:rsidR="00624AF1" w:rsidRDefault="00624AF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  <w:rPr>
                <w:iCs/>
              </w:rPr>
            </w:pPr>
            <w:r>
              <w:t xml:space="preserve">ИД-1. Умеет </w:t>
            </w:r>
            <w:r>
              <w:rPr>
                <w:iCs/>
              </w:rPr>
              <w:t xml:space="preserve">осуществлять сбор жалоб, анамнеза жизни и заболевания пациента и анализировать полученную информацию, проводить полное </w:t>
            </w:r>
            <w:proofErr w:type="spellStart"/>
            <w:r>
              <w:rPr>
                <w:iCs/>
              </w:rPr>
              <w:t>физикальное</w:t>
            </w:r>
            <w:proofErr w:type="spellEnd"/>
            <w:r>
              <w:rPr>
                <w:iCs/>
              </w:rPr>
              <w:t xml:space="preserve"> обследование пациента (осмотр, пальпацию, перкуссию, аускультацию) и интерпретировать его результаты</w:t>
            </w:r>
          </w:p>
          <w:p w:rsidR="00624AF1" w:rsidRDefault="00771346">
            <w:pPr>
              <w:jc w:val="both"/>
              <w:rPr>
                <w:iCs/>
              </w:rPr>
            </w:pPr>
            <w:r>
              <w:rPr>
                <w:iCs/>
              </w:rPr>
              <w:t xml:space="preserve">ИД-2. Владеет навыками по определению у пациента основных патологических состояний, симптомов, синдромов заболеваний, нозологических форм в соответствии с действующей международной статистической классификацией болезней и проблем, связанных со здоровьем </w:t>
            </w:r>
          </w:p>
          <w:p w:rsidR="00624AF1" w:rsidRDefault="00771346">
            <w:pPr>
              <w:jc w:val="both"/>
              <w:rPr>
                <w:b/>
                <w:sz w:val="20"/>
                <w:szCs w:val="20"/>
              </w:rPr>
            </w:pPr>
            <w:r>
              <w:rPr>
                <w:iCs/>
              </w:rPr>
              <w:t>ИД-3. Умеет обосновывать необходимость и объем лабораторного и инструментального обследования пациента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 и интерпретировать его результаты</w:t>
            </w:r>
          </w:p>
          <w:p w:rsidR="00624AF1" w:rsidRDefault="00771346">
            <w:pPr>
              <w:widowControl w:val="0"/>
              <w:rPr>
                <w:b/>
                <w:sz w:val="20"/>
                <w:szCs w:val="20"/>
              </w:rPr>
            </w:pPr>
            <w:r>
              <w:t>ИД-4. О</w:t>
            </w:r>
            <w:r>
              <w:rPr>
                <w:iCs/>
              </w:rPr>
              <w:t>существляет раннюю диагностику заболеваний внутренних органов и проводит дифференциальную диагностику заболеваний внутренних органов от других заболеваний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Тестирование</w:t>
            </w:r>
          </w:p>
          <w:p w:rsidR="00624AF1" w:rsidRDefault="0077134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доклада по презентации</w:t>
            </w:r>
          </w:p>
          <w:p w:rsidR="00624AF1" w:rsidRDefault="0077134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эпикриза курируемого больного</w:t>
            </w:r>
          </w:p>
          <w:p w:rsidR="00624AF1" w:rsidRDefault="00624AF1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624AF1"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</w:pPr>
            <w:r>
              <w:t>ПК-3. Способность и готовность к ведению и лечению пациентов с различными нозологическими формами</w:t>
            </w:r>
          </w:p>
          <w:p w:rsidR="00624AF1" w:rsidRDefault="00624AF1">
            <w:pPr>
              <w:jc w:val="both"/>
              <w:rPr>
                <w:iCs/>
              </w:rPr>
            </w:pPr>
          </w:p>
        </w:tc>
        <w:tc>
          <w:tcPr>
            <w:tcW w:w="5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  <w:rPr>
                <w:iCs/>
              </w:rPr>
            </w:pPr>
            <w:r>
              <w:t xml:space="preserve">ИД-1. Умеет </w:t>
            </w:r>
            <w:r>
              <w:rPr>
                <w:iCs/>
              </w:rPr>
              <w:t>составлять план лечения заболевания и состояния пациента с учетом диагноза, возраста пациента, клинической картины заболевания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Default="00771346">
            <w:pPr>
              <w:jc w:val="both"/>
              <w:rPr>
                <w:iCs/>
              </w:rPr>
            </w:pPr>
            <w:r>
              <w:rPr>
                <w:iCs/>
              </w:rPr>
              <w:t>ИД-2. Назначает лекарственные препараты, медицинские изделия и лечебное питание с учетом диагноза, возраста и клинической картины болезни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Default="00771346">
            <w:pPr>
              <w:jc w:val="both"/>
            </w:pPr>
            <w:r>
              <w:rPr>
                <w:iCs/>
              </w:rPr>
              <w:t xml:space="preserve">ИД-3. Назначает немедикаментозное лечение с учетом диагноза, возраста и клинической картины болезни в соответствии с действующими порядками оказания медицинской помощи, клиническими </w:t>
            </w:r>
            <w:r>
              <w:rPr>
                <w:iCs/>
              </w:rPr>
              <w:lastRenderedPageBreak/>
              <w:t>рекомендациями (протоколами лечения) по вопросам оказания медицинской помощи с учетом стандартов медицинской помощи</w:t>
            </w:r>
          </w:p>
          <w:p w:rsidR="00624AF1" w:rsidRDefault="00771346">
            <w:pPr>
              <w:jc w:val="both"/>
            </w:pPr>
            <w:r>
              <w:t>ИД-6. П</w:t>
            </w:r>
            <w:r>
              <w:rPr>
                <w:iCs/>
              </w:rPr>
              <w:t>рименяет медицинские изделия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помощи с учетом стандартов медицинской помощи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Тестирование</w:t>
            </w:r>
          </w:p>
          <w:p w:rsidR="00624AF1" w:rsidRDefault="0077134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доклада по презентации</w:t>
            </w:r>
          </w:p>
          <w:p w:rsidR="00624AF1" w:rsidRDefault="0077134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эпикриза курируемого больного</w:t>
            </w:r>
          </w:p>
        </w:tc>
      </w:tr>
      <w:tr w:rsidR="00624AF1"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</w:pPr>
            <w:r>
              <w:lastRenderedPageBreak/>
              <w:t>ПК-5. Способность и готовность к оказанию медицинской помощи в неотложной и экстренной форме, констатации биологической смерти человека</w:t>
            </w:r>
          </w:p>
          <w:p w:rsidR="00624AF1" w:rsidRDefault="00624AF1">
            <w:pPr>
              <w:jc w:val="both"/>
              <w:rPr>
                <w:highlight w:val="white"/>
              </w:rPr>
            </w:pPr>
          </w:p>
        </w:tc>
        <w:tc>
          <w:tcPr>
            <w:tcW w:w="5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jc w:val="both"/>
              <w:rPr>
                <w:iCs/>
              </w:rPr>
            </w:pPr>
            <w:r>
              <w:t>ИД-1. Умеет в</w:t>
            </w:r>
            <w:r>
              <w:rPr>
                <w:iCs/>
              </w:rPr>
              <w:t>ыявлять клинические признаки состояний, требующих оказания медицинской помощи в неотложной форме</w:t>
            </w:r>
          </w:p>
          <w:p w:rsidR="00624AF1" w:rsidRDefault="00771346">
            <w:pPr>
              <w:jc w:val="both"/>
              <w:rPr>
                <w:iCs/>
              </w:rPr>
            </w:pPr>
            <w:r>
              <w:rPr>
                <w:iCs/>
              </w:rPr>
              <w:t xml:space="preserve">ИД-2. Выполняет мероприятия по оказанию медицинской помощи в неотложной форме </w:t>
            </w:r>
            <w:r>
              <w:t>в соответствии с порядками оказания медицинской помощи, клиническими рекомендациями, с учетом стандартов медицинской помощи</w:t>
            </w:r>
          </w:p>
          <w:p w:rsidR="00624AF1" w:rsidRDefault="00771346">
            <w:pPr>
              <w:jc w:val="both"/>
              <w:rPr>
                <w:iCs/>
              </w:rPr>
            </w:pPr>
            <w:r>
              <w:rPr>
                <w:iCs/>
              </w:rPr>
              <w:t xml:space="preserve">ИД-3. Выявляет состояния, требующие оказания медицинской помощи в экстренной форме, в том числе клинические признаки внезапного прекращения кровообращения и дыхания, </w:t>
            </w:r>
            <w:r>
              <w:t>требующие оказания медицинской помощи в экстренной форме</w:t>
            </w:r>
          </w:p>
          <w:p w:rsidR="00624AF1" w:rsidRDefault="00624AF1">
            <w:pPr>
              <w:jc w:val="both"/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Тестирование</w:t>
            </w:r>
          </w:p>
          <w:p w:rsidR="00624AF1" w:rsidRDefault="0077134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доклада по презентации</w:t>
            </w:r>
          </w:p>
          <w:p w:rsidR="00624AF1" w:rsidRDefault="0077134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оценка эпикриза курируемого больного</w:t>
            </w:r>
          </w:p>
        </w:tc>
      </w:tr>
    </w:tbl>
    <w:p w:rsidR="00624AF1" w:rsidRDefault="00624AF1">
      <w:pPr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2. Типовые оценочные средства для проведения </w:t>
      </w:r>
      <w:r>
        <w:rPr>
          <w:b/>
          <w:sz w:val="20"/>
          <w:szCs w:val="20"/>
          <w:u w:val="single"/>
        </w:rPr>
        <w:t>текущего контроля</w:t>
      </w:r>
      <w:r>
        <w:rPr>
          <w:b/>
          <w:sz w:val="20"/>
          <w:szCs w:val="20"/>
        </w:rPr>
        <w:t xml:space="preserve"> успеваемости, оценивания знаний, умений, навыков и  (или) опыта деятельности:</w:t>
      </w:r>
    </w:p>
    <w:p w:rsidR="00624AF1" w:rsidRDefault="00624AF1">
      <w:pPr>
        <w:jc w:val="both"/>
        <w:rPr>
          <w:b/>
          <w:sz w:val="20"/>
          <w:szCs w:val="20"/>
        </w:rPr>
      </w:pPr>
    </w:p>
    <w:p w:rsidR="00624AF1" w:rsidRDefault="00624AF1">
      <w:pPr>
        <w:jc w:val="both"/>
        <w:rPr>
          <w:b/>
          <w:sz w:val="20"/>
          <w:szCs w:val="20"/>
        </w:rPr>
      </w:pPr>
    </w:p>
    <w:p w:rsidR="00624AF1" w:rsidRDefault="00771346">
      <w:pPr>
        <w:pStyle w:val="af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2.1.Примерный </w:t>
      </w:r>
      <w:r w:rsidR="00655522">
        <w:rPr>
          <w:b/>
          <w:sz w:val="20"/>
          <w:szCs w:val="20"/>
        </w:rPr>
        <w:t>перечень тем</w:t>
      </w:r>
      <w:r w:rsidR="005F4B12">
        <w:rPr>
          <w:b/>
          <w:sz w:val="20"/>
          <w:szCs w:val="20"/>
        </w:rPr>
        <w:t xml:space="preserve"> презентаций</w:t>
      </w:r>
      <w:r>
        <w:rPr>
          <w:b/>
          <w:sz w:val="20"/>
          <w:szCs w:val="20"/>
        </w:rPr>
        <w:t>:</w:t>
      </w:r>
    </w:p>
    <w:p w:rsidR="00624AF1" w:rsidRDefault="00771346">
      <w:pPr>
        <w:pStyle w:val="af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1. Эндоскопическая хирургия – настоящее и будущее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color w:val="000000"/>
          <w:spacing w:val="-10"/>
          <w:w w:val="101"/>
        </w:rPr>
      </w:pPr>
      <w:r>
        <w:rPr>
          <w:color w:val="000000"/>
          <w:spacing w:val="-10"/>
          <w:w w:val="101"/>
        </w:rPr>
        <w:t>2</w:t>
      </w:r>
      <w:r>
        <w:rPr>
          <w:spacing w:val="-10"/>
          <w:w w:val="101"/>
          <w:sz w:val="20"/>
          <w:szCs w:val="20"/>
        </w:rPr>
        <w:t>. Профилактика тромбоэмболических осл</w:t>
      </w:r>
      <w:r>
        <w:rPr>
          <w:color w:val="000000"/>
          <w:spacing w:val="-10"/>
          <w:w w:val="101"/>
        </w:rPr>
        <w:t xml:space="preserve">ожнений в </w:t>
      </w:r>
      <w:proofErr w:type="spellStart"/>
      <w:r>
        <w:rPr>
          <w:color w:val="000000"/>
          <w:spacing w:val="-10"/>
          <w:w w:val="101"/>
        </w:rPr>
        <w:t>эндохирургии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3. Влияние </w:t>
      </w:r>
      <w:proofErr w:type="spellStart"/>
      <w:r>
        <w:rPr>
          <w:spacing w:val="-10"/>
          <w:w w:val="101"/>
          <w:sz w:val="20"/>
          <w:szCs w:val="20"/>
        </w:rPr>
        <w:t>карбоксиперитонеума</w:t>
      </w:r>
      <w:proofErr w:type="spellEnd"/>
      <w:r>
        <w:rPr>
          <w:spacing w:val="-10"/>
          <w:w w:val="101"/>
          <w:sz w:val="20"/>
          <w:szCs w:val="20"/>
        </w:rPr>
        <w:t xml:space="preserve"> на </w:t>
      </w:r>
      <w:proofErr w:type="gramStart"/>
      <w:r>
        <w:rPr>
          <w:spacing w:val="-10"/>
          <w:w w:val="101"/>
          <w:sz w:val="20"/>
          <w:szCs w:val="20"/>
        </w:rPr>
        <w:t>дыхательную</w:t>
      </w:r>
      <w:proofErr w:type="gramEnd"/>
      <w:r>
        <w:rPr>
          <w:spacing w:val="-10"/>
          <w:w w:val="101"/>
          <w:sz w:val="20"/>
          <w:szCs w:val="20"/>
        </w:rPr>
        <w:t xml:space="preserve"> и сердечно-сосудистую системы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4. Экстракорпоральные узлы в </w:t>
      </w:r>
      <w:proofErr w:type="spellStart"/>
      <w:r>
        <w:rPr>
          <w:spacing w:val="-10"/>
          <w:w w:val="101"/>
          <w:sz w:val="20"/>
          <w:szCs w:val="20"/>
        </w:rPr>
        <w:t>эндохирургии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5. Сшивающие аппараты в </w:t>
      </w:r>
      <w:proofErr w:type="spellStart"/>
      <w:r>
        <w:rPr>
          <w:spacing w:val="-10"/>
          <w:w w:val="101"/>
          <w:sz w:val="20"/>
          <w:szCs w:val="20"/>
        </w:rPr>
        <w:t>эндохирургии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6. Трудный доступ в </w:t>
      </w:r>
      <w:proofErr w:type="spellStart"/>
      <w:r>
        <w:rPr>
          <w:spacing w:val="-10"/>
          <w:w w:val="101"/>
          <w:sz w:val="20"/>
          <w:szCs w:val="20"/>
        </w:rPr>
        <w:t>эндохирургии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7. КТ-</w:t>
      </w:r>
      <w:proofErr w:type="spellStart"/>
      <w:r>
        <w:rPr>
          <w:spacing w:val="-10"/>
          <w:w w:val="101"/>
          <w:sz w:val="20"/>
          <w:szCs w:val="20"/>
        </w:rPr>
        <w:t>диатностика</w:t>
      </w:r>
      <w:proofErr w:type="spellEnd"/>
      <w:r>
        <w:rPr>
          <w:spacing w:val="-10"/>
          <w:w w:val="101"/>
          <w:sz w:val="20"/>
          <w:szCs w:val="20"/>
        </w:rPr>
        <w:t xml:space="preserve"> «потери домена» при больших  послеоперационных вентральных грыжах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8. Отдаленные результаты сепарационных пластик при ПОВГ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9. Роль эндоскопических методов исследования в диагностике причин спонтанного пневмоторакса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10. Малоинвазивные  и эндоскопические вмешательства при </w:t>
      </w:r>
      <w:proofErr w:type="spellStart"/>
      <w:r>
        <w:rPr>
          <w:spacing w:val="-10"/>
          <w:w w:val="101"/>
          <w:sz w:val="20"/>
          <w:szCs w:val="20"/>
        </w:rPr>
        <w:t>гнойномоментобурсите</w:t>
      </w:r>
      <w:proofErr w:type="spellEnd"/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11. Оказание неотложной помощи при ранении сердца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12. Инструментальные методы диагностики повреждений сердца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13. Дифференциальная диагностика разрыва аорты с острыми хирургическими заболеваниями органов брюшной полости и забрюшинного пространства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14. Причины развития аномалий мочевыделительной системы</w:t>
      </w: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lastRenderedPageBreak/>
        <w:t>15.Тактика хирурга при торакоабдоминальном ранении</w:t>
      </w:r>
    </w:p>
    <w:p w:rsidR="00624AF1" w:rsidRDefault="00624AF1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b/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2.2.Примеры тестовых заданий для промежуточной аттестации  для контроля овладения ПК-2, ПК-3,ПК-5</w:t>
      </w: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1.Наиболее частые причины механической желтухи: 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А.Врожденные аномалии желчных протоков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spacing w:val="-10"/>
          <w:w w:val="101"/>
          <w:sz w:val="20"/>
          <w:szCs w:val="20"/>
        </w:rPr>
        <w:t>Б.Склерозирующий</w:t>
      </w:r>
      <w:proofErr w:type="spellEnd"/>
      <w:r>
        <w:rPr>
          <w:spacing w:val="-10"/>
          <w:w w:val="101"/>
          <w:sz w:val="20"/>
          <w:szCs w:val="20"/>
        </w:rPr>
        <w:t xml:space="preserve"> холангит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spacing w:val="-10"/>
          <w:w w:val="101"/>
          <w:sz w:val="20"/>
          <w:szCs w:val="20"/>
        </w:rPr>
        <w:t>В.Билиарный</w:t>
      </w:r>
      <w:proofErr w:type="spellEnd"/>
      <w:r>
        <w:rPr>
          <w:spacing w:val="-10"/>
          <w:w w:val="101"/>
          <w:sz w:val="20"/>
          <w:szCs w:val="20"/>
        </w:rPr>
        <w:t xml:space="preserve"> цирроз печени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Г.</w:t>
      </w:r>
      <w:r>
        <w:rPr>
          <w:b/>
          <w:bCs/>
          <w:spacing w:val="-10"/>
          <w:w w:val="101"/>
          <w:sz w:val="20"/>
          <w:szCs w:val="20"/>
        </w:rPr>
        <w:t>Желчнокаменная болезнь</w:t>
      </w:r>
    </w:p>
    <w:p w:rsidR="00624AF1" w:rsidRDefault="00624AF1">
      <w:pPr>
        <w:ind w:left="72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 2.В основе патогенеза механической желтухи лежат процессы:</w:t>
      </w:r>
    </w:p>
    <w:p w:rsidR="00624AF1" w:rsidRDefault="00771346">
      <w:pPr>
        <w:jc w:val="both"/>
        <w:rPr>
          <w:b/>
          <w:bCs/>
        </w:rPr>
      </w:pPr>
      <w:proofErr w:type="spellStart"/>
      <w:r>
        <w:rPr>
          <w:b/>
          <w:bCs/>
          <w:spacing w:val="-10"/>
          <w:w w:val="101"/>
          <w:sz w:val="20"/>
          <w:szCs w:val="20"/>
        </w:rPr>
        <w:t>А.Билиарная</w:t>
      </w:r>
      <w:proofErr w:type="spellEnd"/>
      <w:r>
        <w:rPr>
          <w:b/>
          <w:bCs/>
          <w:spacing w:val="-10"/>
          <w:w w:val="101"/>
          <w:sz w:val="20"/>
          <w:szCs w:val="20"/>
        </w:rPr>
        <w:t xml:space="preserve"> обструкция и желчная гипертензия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Б.Тромбоз воротной вены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spacing w:val="-10"/>
          <w:w w:val="101"/>
          <w:sz w:val="20"/>
          <w:szCs w:val="20"/>
        </w:rPr>
        <w:t>Г.Гепатаргии</w:t>
      </w:r>
      <w:proofErr w:type="spellEnd"/>
      <w:r>
        <w:rPr>
          <w:spacing w:val="-10"/>
          <w:w w:val="101"/>
          <w:sz w:val="20"/>
          <w:szCs w:val="20"/>
        </w:rPr>
        <w:t xml:space="preserve"> в результате ишемии печени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 xml:space="preserve">Д.Восходящей инфекции желчевыводящих путей с формированием </w:t>
      </w:r>
      <w:proofErr w:type="spellStart"/>
      <w:r>
        <w:rPr>
          <w:spacing w:val="-10"/>
          <w:w w:val="101"/>
          <w:sz w:val="20"/>
          <w:szCs w:val="20"/>
        </w:rPr>
        <w:t>холангиолитических</w:t>
      </w:r>
      <w:proofErr w:type="spellEnd"/>
      <w:r>
        <w:rPr>
          <w:spacing w:val="-10"/>
          <w:w w:val="101"/>
          <w:sz w:val="20"/>
          <w:szCs w:val="20"/>
        </w:rPr>
        <w:t xml:space="preserve"> абсцессов</w:t>
      </w:r>
    </w:p>
    <w:p w:rsidR="00624AF1" w:rsidRDefault="00624AF1">
      <w:pPr>
        <w:ind w:left="72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 xml:space="preserve">3.Основной причиной </w:t>
      </w:r>
      <w:proofErr w:type="spellStart"/>
      <w:r>
        <w:rPr>
          <w:b/>
          <w:bCs/>
          <w:spacing w:val="-10"/>
          <w:w w:val="101"/>
          <w:sz w:val="20"/>
          <w:szCs w:val="20"/>
        </w:rPr>
        <w:t>гипербилирубинемии</w:t>
      </w:r>
      <w:proofErr w:type="spellEnd"/>
      <w:r>
        <w:rPr>
          <w:b/>
          <w:bCs/>
          <w:spacing w:val="-10"/>
          <w:w w:val="101"/>
          <w:sz w:val="20"/>
          <w:szCs w:val="20"/>
        </w:rPr>
        <w:t xml:space="preserve"> при механической желтухе является: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А.Усиленное разрушение эритроцитов с высвобождением свободного билирубина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spacing w:val="-10"/>
          <w:w w:val="101"/>
          <w:sz w:val="20"/>
          <w:szCs w:val="20"/>
        </w:rPr>
        <w:t>Б.Регургитация</w:t>
      </w:r>
      <w:proofErr w:type="spellEnd"/>
      <w:r>
        <w:rPr>
          <w:spacing w:val="-10"/>
          <w:w w:val="101"/>
          <w:sz w:val="20"/>
          <w:szCs w:val="20"/>
        </w:rPr>
        <w:t xml:space="preserve">  в кровоток из желчных ходов связанного билирубина</w:t>
      </w:r>
    </w:p>
    <w:p w:rsidR="00624AF1" w:rsidRDefault="00771346">
      <w:pPr>
        <w:jc w:val="both"/>
        <w:rPr>
          <w:spacing w:val="-10"/>
          <w:w w:val="101"/>
          <w:sz w:val="20"/>
          <w:szCs w:val="20"/>
        </w:rPr>
      </w:pPr>
      <w:r>
        <w:rPr>
          <w:spacing w:val="-10"/>
          <w:w w:val="101"/>
          <w:sz w:val="20"/>
          <w:szCs w:val="20"/>
        </w:rPr>
        <w:t>В.Угнетение синтетической и экскреторной функции печени</w:t>
      </w:r>
    </w:p>
    <w:p w:rsidR="00624AF1" w:rsidRDefault="00771346">
      <w:pPr>
        <w:shd w:val="clear" w:color="auto" w:fill="FFFFFF"/>
        <w:tabs>
          <w:tab w:val="left" w:leader="dot" w:pos="7721"/>
        </w:tabs>
        <w:ind w:left="1080" w:right="470"/>
        <w:jc w:val="both"/>
        <w:outlineLvl w:val="0"/>
        <w:rPr>
          <w:spacing w:val="-10"/>
          <w:w w:val="101"/>
          <w:sz w:val="20"/>
          <w:szCs w:val="20"/>
        </w:rPr>
      </w:pPr>
      <w:proofErr w:type="spellStart"/>
      <w:r>
        <w:rPr>
          <w:iCs/>
          <w:spacing w:val="-10"/>
          <w:w w:val="101"/>
          <w:sz w:val="20"/>
          <w:szCs w:val="20"/>
        </w:rPr>
        <w:t>Г.Цитолизгепатоцитов</w:t>
      </w:r>
      <w:proofErr w:type="spellEnd"/>
      <w:r>
        <w:rPr>
          <w:iCs/>
          <w:spacing w:val="-10"/>
          <w:w w:val="101"/>
          <w:sz w:val="20"/>
          <w:szCs w:val="20"/>
        </w:rPr>
        <w:t>, обусловленный интоксикацией</w:t>
      </w:r>
    </w:p>
    <w:p w:rsidR="00624AF1" w:rsidRDefault="00624AF1">
      <w:pPr>
        <w:spacing w:line="360" w:lineRule="auto"/>
        <w:jc w:val="both"/>
        <w:rPr>
          <w:b/>
          <w:iCs/>
          <w:spacing w:val="-10"/>
          <w:w w:val="101"/>
          <w:sz w:val="20"/>
          <w:szCs w:val="20"/>
        </w:rPr>
      </w:pP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b/>
          <w:iCs/>
          <w:spacing w:val="-10"/>
          <w:w w:val="101"/>
          <w:sz w:val="20"/>
          <w:szCs w:val="20"/>
        </w:rPr>
        <w:t>4.Внутрибрюшная гипертензия относится к 3 степени при показателях: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А.5-7 </w:t>
      </w:r>
      <w:proofErr w:type="spellStart"/>
      <w:r>
        <w:rPr>
          <w:iCs/>
          <w:spacing w:val="-10"/>
          <w:w w:val="101"/>
          <w:sz w:val="20"/>
          <w:szCs w:val="20"/>
        </w:rPr>
        <w:t>мм</w:t>
      </w:r>
      <w:proofErr w:type="gramStart"/>
      <w:r>
        <w:rPr>
          <w:iCs/>
          <w:spacing w:val="-10"/>
          <w:w w:val="101"/>
          <w:sz w:val="20"/>
          <w:szCs w:val="20"/>
        </w:rPr>
        <w:t>.р</w:t>
      </w:r>
      <w:proofErr w:type="gramEnd"/>
      <w:r>
        <w:rPr>
          <w:iCs/>
          <w:spacing w:val="-10"/>
          <w:w w:val="101"/>
          <w:sz w:val="20"/>
          <w:szCs w:val="20"/>
        </w:rPr>
        <w:t>т.ст</w:t>
      </w:r>
      <w:proofErr w:type="spellEnd"/>
      <w:r>
        <w:rPr>
          <w:iCs/>
          <w:spacing w:val="-10"/>
          <w:w w:val="101"/>
          <w:sz w:val="20"/>
          <w:szCs w:val="20"/>
        </w:rPr>
        <w:t>.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Б.12-15 </w:t>
      </w:r>
      <w:proofErr w:type="spellStart"/>
      <w:r>
        <w:rPr>
          <w:iCs/>
          <w:spacing w:val="-10"/>
          <w:w w:val="101"/>
          <w:sz w:val="20"/>
          <w:szCs w:val="20"/>
        </w:rPr>
        <w:t>мм</w:t>
      </w:r>
      <w:proofErr w:type="gramStart"/>
      <w:r>
        <w:rPr>
          <w:iCs/>
          <w:spacing w:val="-10"/>
          <w:w w:val="101"/>
          <w:sz w:val="20"/>
          <w:szCs w:val="20"/>
        </w:rPr>
        <w:t>.р</w:t>
      </w:r>
      <w:proofErr w:type="gramEnd"/>
      <w:r>
        <w:rPr>
          <w:iCs/>
          <w:spacing w:val="-10"/>
          <w:w w:val="101"/>
          <w:sz w:val="20"/>
          <w:szCs w:val="20"/>
        </w:rPr>
        <w:t>т.ст</w:t>
      </w:r>
      <w:proofErr w:type="spellEnd"/>
      <w:r>
        <w:rPr>
          <w:iCs/>
          <w:spacing w:val="-10"/>
          <w:w w:val="101"/>
          <w:sz w:val="20"/>
          <w:szCs w:val="20"/>
        </w:rPr>
        <w:t>.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В.16-20 </w:t>
      </w:r>
      <w:proofErr w:type="spellStart"/>
      <w:r>
        <w:rPr>
          <w:iCs/>
          <w:spacing w:val="-10"/>
          <w:w w:val="101"/>
          <w:sz w:val="20"/>
          <w:szCs w:val="20"/>
        </w:rPr>
        <w:t>мм</w:t>
      </w:r>
      <w:proofErr w:type="gramStart"/>
      <w:r>
        <w:rPr>
          <w:iCs/>
          <w:spacing w:val="-10"/>
          <w:w w:val="101"/>
          <w:sz w:val="20"/>
          <w:szCs w:val="20"/>
        </w:rPr>
        <w:t>.р</w:t>
      </w:r>
      <w:proofErr w:type="gramEnd"/>
      <w:r>
        <w:rPr>
          <w:iCs/>
          <w:spacing w:val="-10"/>
          <w:w w:val="101"/>
          <w:sz w:val="20"/>
          <w:szCs w:val="20"/>
        </w:rPr>
        <w:t>т.ст</w:t>
      </w:r>
      <w:proofErr w:type="spellEnd"/>
      <w:r>
        <w:rPr>
          <w:iCs/>
          <w:spacing w:val="-10"/>
          <w:w w:val="101"/>
          <w:sz w:val="20"/>
          <w:szCs w:val="20"/>
        </w:rPr>
        <w:t>.</w:t>
      </w:r>
    </w:p>
    <w:p w:rsidR="00624AF1" w:rsidRDefault="00771346">
      <w:pPr>
        <w:spacing w:line="360" w:lineRule="auto"/>
        <w:jc w:val="both"/>
        <w:rPr>
          <w:b/>
          <w:bCs/>
        </w:rPr>
      </w:pPr>
      <w:r>
        <w:rPr>
          <w:b/>
          <w:bCs/>
          <w:iCs/>
          <w:spacing w:val="-10"/>
          <w:w w:val="101"/>
          <w:sz w:val="20"/>
          <w:szCs w:val="20"/>
        </w:rPr>
        <w:t xml:space="preserve">Г.21-25 </w:t>
      </w:r>
      <w:proofErr w:type="spellStart"/>
      <w:r>
        <w:rPr>
          <w:b/>
          <w:bCs/>
          <w:iCs/>
          <w:spacing w:val="-10"/>
          <w:w w:val="101"/>
          <w:sz w:val="20"/>
          <w:szCs w:val="20"/>
        </w:rPr>
        <w:t>мм</w:t>
      </w:r>
      <w:proofErr w:type="gramStart"/>
      <w:r>
        <w:rPr>
          <w:b/>
          <w:bCs/>
          <w:iCs/>
          <w:spacing w:val="-10"/>
          <w:w w:val="101"/>
          <w:sz w:val="20"/>
          <w:szCs w:val="20"/>
        </w:rPr>
        <w:t>.р</w:t>
      </w:r>
      <w:proofErr w:type="gramEnd"/>
      <w:r>
        <w:rPr>
          <w:b/>
          <w:bCs/>
          <w:iCs/>
          <w:spacing w:val="-10"/>
          <w:w w:val="101"/>
          <w:sz w:val="20"/>
          <w:szCs w:val="20"/>
        </w:rPr>
        <w:t>т.ст</w:t>
      </w:r>
      <w:proofErr w:type="spellEnd"/>
      <w:r>
        <w:rPr>
          <w:b/>
          <w:bCs/>
          <w:iCs/>
          <w:spacing w:val="-10"/>
          <w:w w:val="101"/>
          <w:sz w:val="20"/>
          <w:szCs w:val="20"/>
        </w:rPr>
        <w:t>.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b/>
          <w:iCs/>
          <w:spacing w:val="-10"/>
          <w:w w:val="101"/>
          <w:sz w:val="20"/>
          <w:szCs w:val="20"/>
        </w:rPr>
        <w:t>5.Легкая сетка имеет размер микрон: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А.100 микрон</w:t>
      </w:r>
    </w:p>
    <w:p w:rsidR="00624AF1" w:rsidRDefault="00771346">
      <w:pPr>
        <w:spacing w:line="360" w:lineRule="auto"/>
        <w:jc w:val="both"/>
        <w:rPr>
          <w:b/>
          <w:bCs/>
        </w:rPr>
      </w:pPr>
      <w:r>
        <w:rPr>
          <w:b/>
          <w:bCs/>
          <w:iCs/>
          <w:spacing w:val="-10"/>
          <w:w w:val="101"/>
          <w:sz w:val="20"/>
          <w:szCs w:val="20"/>
        </w:rPr>
        <w:t>Б.25-50микрон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В. 10 микрон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Г.70 микрон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b/>
          <w:iCs/>
          <w:spacing w:val="-10"/>
          <w:w w:val="101"/>
          <w:sz w:val="20"/>
          <w:szCs w:val="20"/>
        </w:rPr>
        <w:t xml:space="preserve">6.Наиболее частое осложнение при </w:t>
      </w:r>
      <w:proofErr w:type="spellStart"/>
      <w:r>
        <w:rPr>
          <w:b/>
          <w:iCs/>
          <w:spacing w:val="-10"/>
          <w:w w:val="101"/>
          <w:sz w:val="20"/>
          <w:szCs w:val="20"/>
        </w:rPr>
        <w:t>надапоневротической</w:t>
      </w:r>
      <w:proofErr w:type="spellEnd"/>
      <w:r>
        <w:rPr>
          <w:b/>
          <w:iCs/>
          <w:spacing w:val="-10"/>
          <w:w w:val="101"/>
          <w:sz w:val="20"/>
          <w:szCs w:val="20"/>
        </w:rPr>
        <w:t xml:space="preserve"> аллопластике является: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А.образование свищей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Б.отторжение имплантата</w:t>
      </w:r>
    </w:p>
    <w:p w:rsidR="00624AF1" w:rsidRDefault="00771346">
      <w:pPr>
        <w:spacing w:line="360" w:lineRule="auto"/>
        <w:jc w:val="both"/>
        <w:rPr>
          <w:b/>
          <w:bCs/>
        </w:rPr>
      </w:pPr>
      <w:proofErr w:type="spellStart"/>
      <w:r>
        <w:rPr>
          <w:b/>
          <w:bCs/>
          <w:iCs/>
          <w:spacing w:val="-10"/>
          <w:w w:val="101"/>
          <w:sz w:val="20"/>
          <w:szCs w:val="20"/>
        </w:rPr>
        <w:t>В.лимфорея</w:t>
      </w:r>
      <w:proofErr w:type="spellEnd"/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iCs/>
          <w:spacing w:val="-10"/>
          <w:w w:val="101"/>
          <w:sz w:val="20"/>
          <w:szCs w:val="20"/>
        </w:rPr>
        <w:t>Г.нойный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целлюлит</w:t>
      </w:r>
    </w:p>
    <w:p w:rsidR="00624AF1" w:rsidRDefault="00624AF1">
      <w:pPr>
        <w:spacing w:line="360" w:lineRule="auto"/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7.При травме сердца наиболее часто повреждается: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А.Правое предсердие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Б.Левое предсердие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В.Правый желудочек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Г.Левый желудочек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 xml:space="preserve">8.Какой из методов обладает 100%  специфичностью </w:t>
      </w:r>
      <w:proofErr w:type="gramStart"/>
      <w:r>
        <w:rPr>
          <w:b/>
          <w:bCs/>
          <w:iCs/>
          <w:spacing w:val="-10"/>
          <w:w w:val="101"/>
          <w:sz w:val="20"/>
          <w:szCs w:val="20"/>
        </w:rPr>
        <w:t>при</w:t>
      </w:r>
      <w:proofErr w:type="gramEnd"/>
      <w:r>
        <w:rPr>
          <w:b/>
          <w:bCs/>
          <w:iCs/>
          <w:spacing w:val="-10"/>
          <w:w w:val="101"/>
          <w:sz w:val="20"/>
          <w:szCs w:val="20"/>
        </w:rPr>
        <w:t xml:space="preserve"> диагностики повреждений сердца: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А.электрокардиография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proofErr w:type="spellStart"/>
      <w:r>
        <w:rPr>
          <w:iCs/>
          <w:spacing w:val="-10"/>
          <w:w w:val="101"/>
          <w:sz w:val="20"/>
          <w:szCs w:val="20"/>
        </w:rPr>
        <w:t>А.эхокардиография</w:t>
      </w:r>
      <w:proofErr w:type="spellEnd"/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В.компьютерная томография </w:t>
      </w:r>
    </w:p>
    <w:p w:rsidR="00624AF1" w:rsidRDefault="00771346">
      <w:pPr>
        <w:pStyle w:val="ae"/>
        <w:spacing w:line="360" w:lineRule="auto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Г.все ответы неправильные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9.Расслоение аорты по типу III (</w:t>
      </w:r>
      <w:proofErr w:type="spellStart"/>
      <w:r>
        <w:rPr>
          <w:b/>
          <w:bCs/>
          <w:spacing w:val="-10"/>
          <w:w w:val="101"/>
          <w:sz w:val="20"/>
          <w:szCs w:val="20"/>
        </w:rPr>
        <w:t>DeBakey</w:t>
      </w:r>
      <w:proofErr w:type="spellEnd"/>
      <w:r>
        <w:rPr>
          <w:b/>
          <w:bCs/>
          <w:spacing w:val="-10"/>
          <w:w w:val="101"/>
          <w:sz w:val="20"/>
          <w:szCs w:val="20"/>
        </w:rPr>
        <w:t xml:space="preserve">) соответствует типу по </w:t>
      </w:r>
      <w:proofErr w:type="spellStart"/>
      <w:r>
        <w:rPr>
          <w:b/>
          <w:bCs/>
          <w:spacing w:val="-10"/>
          <w:w w:val="101"/>
          <w:sz w:val="20"/>
          <w:szCs w:val="20"/>
        </w:rPr>
        <w:t>Standford</w:t>
      </w:r>
      <w:proofErr w:type="spellEnd"/>
      <w:r>
        <w:rPr>
          <w:b/>
          <w:bCs/>
          <w:spacing w:val="-10"/>
          <w:w w:val="101"/>
          <w:sz w:val="20"/>
          <w:szCs w:val="20"/>
        </w:rPr>
        <w:t>: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А.Тип A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Б.Тип B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В.Не соответствует</w:t>
      </w:r>
    </w:p>
    <w:p w:rsidR="00624AF1" w:rsidRDefault="00624AF1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lastRenderedPageBreak/>
        <w:t>10.Наиболее частым клиническим проявлением расслоения аорты типа</w:t>
      </w:r>
      <w:proofErr w:type="gramStart"/>
      <w:r>
        <w:rPr>
          <w:b/>
          <w:bCs/>
          <w:iCs/>
          <w:spacing w:val="-10"/>
          <w:w w:val="101"/>
          <w:sz w:val="20"/>
          <w:szCs w:val="20"/>
        </w:rPr>
        <w:t xml:space="preserve"> А</w:t>
      </w:r>
      <w:proofErr w:type="gramEnd"/>
      <w:r>
        <w:rPr>
          <w:b/>
          <w:bCs/>
          <w:iCs/>
          <w:spacing w:val="-10"/>
          <w:w w:val="101"/>
          <w:sz w:val="20"/>
          <w:szCs w:val="20"/>
        </w:rPr>
        <w:t xml:space="preserve"> (</w:t>
      </w:r>
      <w:proofErr w:type="spellStart"/>
      <w:r>
        <w:rPr>
          <w:b/>
          <w:bCs/>
          <w:iCs/>
          <w:spacing w:val="-10"/>
          <w:w w:val="101"/>
          <w:sz w:val="20"/>
          <w:szCs w:val="20"/>
        </w:rPr>
        <w:t>Standford</w:t>
      </w:r>
      <w:proofErr w:type="spellEnd"/>
      <w:r>
        <w:rPr>
          <w:b/>
          <w:bCs/>
          <w:iCs/>
          <w:spacing w:val="-10"/>
          <w:w w:val="101"/>
          <w:sz w:val="20"/>
          <w:szCs w:val="20"/>
        </w:rPr>
        <w:t>) является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А.Боль в груди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Б.Боль в спине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В.Сердечная недостаточность</w:t>
      </w:r>
    </w:p>
    <w:p w:rsidR="00624AF1" w:rsidRDefault="00771346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Г.Обморок</w:t>
      </w:r>
    </w:p>
    <w:p w:rsidR="00624AF1" w:rsidRDefault="00624AF1">
      <w:pPr>
        <w:pStyle w:val="ae"/>
        <w:ind w:left="0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 xml:space="preserve">11. Агрессивность хирургических процедур складывается из всего перечисленного, </w:t>
      </w:r>
      <w:proofErr w:type="gramStart"/>
      <w:r>
        <w:rPr>
          <w:b/>
          <w:bCs/>
          <w:sz w:val="20"/>
          <w:szCs w:val="20"/>
        </w:rPr>
        <w:t>кроме</w:t>
      </w:r>
      <w:proofErr w:type="gramEnd"/>
      <w:r>
        <w:rPr>
          <w:b/>
          <w:bCs/>
          <w:sz w:val="20"/>
          <w:szCs w:val="20"/>
        </w:rPr>
        <w:t>: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А. характера анестезии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Б. </w:t>
      </w:r>
      <w:proofErr w:type="spellStart"/>
      <w:r>
        <w:rPr>
          <w:sz w:val="20"/>
          <w:szCs w:val="20"/>
        </w:rPr>
        <w:t>травматичности</w:t>
      </w:r>
      <w:proofErr w:type="spellEnd"/>
      <w:r>
        <w:rPr>
          <w:sz w:val="20"/>
          <w:szCs w:val="20"/>
        </w:rPr>
        <w:t xml:space="preserve"> доступа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В. </w:t>
      </w:r>
      <w:proofErr w:type="spellStart"/>
      <w:r>
        <w:rPr>
          <w:sz w:val="20"/>
          <w:szCs w:val="20"/>
        </w:rPr>
        <w:t>травматичности</w:t>
      </w:r>
      <w:proofErr w:type="spellEnd"/>
      <w:r>
        <w:rPr>
          <w:sz w:val="20"/>
          <w:szCs w:val="20"/>
        </w:rPr>
        <w:t xml:space="preserve"> оперативного приёма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Г. продолжительности операции</w:t>
      </w:r>
    </w:p>
    <w:p w:rsidR="00624AF1" w:rsidRDefault="00771346">
      <w:pPr>
        <w:jc w:val="both"/>
        <w:rPr>
          <w:b/>
          <w:bCs/>
        </w:rPr>
      </w:pPr>
      <w:r>
        <w:rPr>
          <w:b/>
          <w:bCs/>
          <w:i/>
          <w:sz w:val="20"/>
          <w:szCs w:val="20"/>
        </w:rPr>
        <w:t>Д. характера и частоты осложнений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>12. Диаметр дренажа толщиной 30</w:t>
      </w:r>
      <w:r>
        <w:rPr>
          <w:b/>
          <w:bCs/>
          <w:sz w:val="20"/>
          <w:szCs w:val="20"/>
          <w:lang w:val="en-US"/>
        </w:rPr>
        <w:t>F</w:t>
      </w:r>
      <w:r>
        <w:rPr>
          <w:b/>
          <w:bCs/>
          <w:sz w:val="20"/>
          <w:szCs w:val="20"/>
        </w:rPr>
        <w:t xml:space="preserve"> равняется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А. 3 мм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Б. 6 мм</w:t>
      </w:r>
    </w:p>
    <w:p w:rsidR="00624AF1" w:rsidRDefault="00771346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В. 10 мм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Г. 12 мм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Д. 15 мм</w:t>
      </w:r>
    </w:p>
    <w:p w:rsidR="00624AF1" w:rsidRDefault="00624AF1">
      <w:pPr>
        <w:ind w:firstLine="708"/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>13. Преимуществом КТ-навигации при малоинвазивных вмешательствах является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А. небольшое время, затрачиваемое на вмешательство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Б. низкая лучевая нагрузка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В. лёгкость поиска акустического окна для доступа</w:t>
      </w:r>
    </w:p>
    <w:p w:rsidR="00624AF1" w:rsidRDefault="00771346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Г. хорошая визуализация глубокорасположенных образований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Д. возможность выполнения вмешательства под общей анестезией</w:t>
      </w: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14.При огнестрельном торакоабдоминальном ранении справа с наличием большого гемоторакса применяются оперативные доступы в следующей последовательности:</w:t>
      </w:r>
    </w:p>
    <w:p w:rsidR="00624AF1" w:rsidRDefault="00771346">
      <w:pPr>
        <w:pStyle w:val="ae"/>
        <w:rPr>
          <w:sz w:val="20"/>
          <w:szCs w:val="20"/>
        </w:rPr>
      </w:pPr>
      <w:proofErr w:type="spellStart"/>
      <w:r>
        <w:rPr>
          <w:sz w:val="20"/>
          <w:szCs w:val="20"/>
        </w:rPr>
        <w:t>А.Торакотомия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трансдиафрагмальная</w:t>
      </w:r>
      <w:proofErr w:type="spellEnd"/>
      <w:r>
        <w:rPr>
          <w:sz w:val="20"/>
          <w:szCs w:val="20"/>
        </w:rPr>
        <w:t xml:space="preserve"> лапаротомия</w:t>
      </w:r>
    </w:p>
    <w:p w:rsidR="00624AF1" w:rsidRDefault="00771346">
      <w:pPr>
        <w:pStyle w:val="ae"/>
        <w:rPr>
          <w:b/>
          <w:sz w:val="20"/>
          <w:szCs w:val="20"/>
        </w:rPr>
      </w:pPr>
      <w:r>
        <w:rPr>
          <w:b/>
          <w:sz w:val="20"/>
          <w:szCs w:val="20"/>
        </w:rPr>
        <w:t>Б.Торакотомия, лапаротомия</w:t>
      </w:r>
    </w:p>
    <w:p w:rsidR="00624AF1" w:rsidRDefault="00771346">
      <w:pPr>
        <w:pStyle w:val="ae"/>
        <w:rPr>
          <w:sz w:val="20"/>
          <w:szCs w:val="20"/>
        </w:rPr>
      </w:pPr>
      <w:proofErr w:type="spellStart"/>
      <w:r>
        <w:rPr>
          <w:sz w:val="20"/>
          <w:szCs w:val="20"/>
        </w:rPr>
        <w:t>В.Торакотомия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трансдиафрагмальная</w:t>
      </w:r>
      <w:proofErr w:type="spellEnd"/>
      <w:r>
        <w:rPr>
          <w:sz w:val="20"/>
          <w:szCs w:val="20"/>
        </w:rPr>
        <w:t xml:space="preserve"> лапаротомия, лапаротомия</w:t>
      </w:r>
    </w:p>
    <w:p w:rsidR="00624AF1" w:rsidRDefault="00771346">
      <w:pPr>
        <w:pStyle w:val="ae"/>
        <w:rPr>
          <w:sz w:val="20"/>
          <w:szCs w:val="20"/>
        </w:rPr>
      </w:pPr>
      <w:proofErr w:type="spellStart"/>
      <w:r>
        <w:rPr>
          <w:sz w:val="20"/>
          <w:szCs w:val="20"/>
        </w:rPr>
        <w:t>Г.Торакофренолапаротомия</w:t>
      </w:r>
      <w:proofErr w:type="spellEnd"/>
    </w:p>
    <w:p w:rsidR="00624AF1" w:rsidRDefault="00771346">
      <w:pPr>
        <w:pStyle w:val="ae"/>
        <w:rPr>
          <w:sz w:val="20"/>
          <w:szCs w:val="20"/>
        </w:rPr>
      </w:pPr>
      <w:r>
        <w:rPr>
          <w:sz w:val="20"/>
          <w:szCs w:val="20"/>
        </w:rPr>
        <w:t>Д. Лапаротомия, дренирование плевральной полости</w:t>
      </w:r>
    </w:p>
    <w:p w:rsidR="00624AF1" w:rsidRDefault="00624AF1">
      <w:pPr>
        <w:pStyle w:val="ae"/>
        <w:rPr>
          <w:b/>
          <w:sz w:val="20"/>
          <w:szCs w:val="20"/>
        </w:rPr>
      </w:pPr>
    </w:p>
    <w:p w:rsidR="00624AF1" w:rsidRDefault="00771346">
      <w:pPr>
        <w:pStyle w:val="ae"/>
        <w:shd w:val="clear" w:color="auto" w:fill="FFFFFF"/>
        <w:ind w:left="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15.Достоверным признаком разрыва купола диафрагмы является:</w:t>
      </w:r>
    </w:p>
    <w:p w:rsidR="00624AF1" w:rsidRDefault="00771346">
      <w:pPr>
        <w:pStyle w:val="ae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А.Боль в грудной клетке с иррадиацией в </w:t>
      </w:r>
      <w:proofErr w:type="spellStart"/>
      <w:r>
        <w:rPr>
          <w:color w:val="000000"/>
          <w:sz w:val="20"/>
          <w:szCs w:val="20"/>
        </w:rPr>
        <w:t>надплечье</w:t>
      </w:r>
      <w:proofErr w:type="spellEnd"/>
    </w:p>
    <w:p w:rsidR="00624AF1" w:rsidRDefault="00771346">
      <w:pPr>
        <w:pStyle w:val="ae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Б.Боль в подреберье</w:t>
      </w:r>
    </w:p>
    <w:p w:rsidR="00624AF1" w:rsidRDefault="00771346">
      <w:pPr>
        <w:pStyle w:val="ae"/>
        <w:shd w:val="clear" w:color="auto" w:fill="FFFFFF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В.Пролабирование</w:t>
      </w:r>
      <w:proofErr w:type="spellEnd"/>
      <w:r>
        <w:rPr>
          <w:b/>
          <w:color w:val="000000"/>
          <w:sz w:val="20"/>
          <w:szCs w:val="20"/>
        </w:rPr>
        <w:t xml:space="preserve"> органов брюшной полости в </w:t>
      </w:r>
      <w:proofErr w:type="gramStart"/>
      <w:r>
        <w:rPr>
          <w:b/>
          <w:color w:val="000000"/>
          <w:sz w:val="20"/>
          <w:szCs w:val="20"/>
        </w:rPr>
        <w:t>грудную</w:t>
      </w:r>
      <w:proofErr w:type="gramEnd"/>
      <w:r>
        <w:rPr>
          <w:b/>
          <w:color w:val="000000"/>
          <w:sz w:val="20"/>
          <w:szCs w:val="20"/>
        </w:rPr>
        <w:t>, выявляемое при рентгенологическом исследовании</w:t>
      </w:r>
    </w:p>
    <w:p w:rsidR="00624AF1" w:rsidRDefault="00771346">
      <w:pPr>
        <w:pStyle w:val="ae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Г.Ослабленное дыхание на стороне травмы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Д.Общее тяжелое состояние пострадавшего</w:t>
      </w:r>
    </w:p>
    <w:p w:rsidR="00624AF1" w:rsidRDefault="00624AF1">
      <w:pPr>
        <w:ind w:left="720"/>
        <w:jc w:val="both"/>
        <w:rPr>
          <w:iCs/>
          <w:spacing w:val="-10"/>
          <w:w w:val="101"/>
          <w:sz w:val="20"/>
          <w:szCs w:val="20"/>
        </w:rPr>
      </w:pPr>
    </w:p>
    <w:p w:rsidR="00624AF1" w:rsidRDefault="00624AF1">
      <w:pPr>
        <w:pStyle w:val="ae"/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shd w:val="clear" w:color="auto" w:fill="FFFFFF"/>
        <w:tabs>
          <w:tab w:val="left" w:leader="dot" w:pos="7721"/>
        </w:tabs>
        <w:spacing w:line="410" w:lineRule="exact"/>
        <w:ind w:right="470"/>
        <w:jc w:val="both"/>
        <w:rPr>
          <w:spacing w:val="-10"/>
          <w:w w:val="101"/>
          <w:sz w:val="20"/>
          <w:szCs w:val="20"/>
        </w:rPr>
      </w:pPr>
      <w:r>
        <w:rPr>
          <w:b/>
          <w:spacing w:val="-10"/>
          <w:w w:val="101"/>
          <w:sz w:val="20"/>
          <w:szCs w:val="20"/>
        </w:rPr>
        <w:t>2.3.Примеры ситуационных клинических  задач для освоения ПК-2, ПК-3,ПК-5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b/>
          <w:iCs/>
          <w:spacing w:val="-10"/>
          <w:w w:val="101"/>
          <w:sz w:val="20"/>
          <w:szCs w:val="20"/>
        </w:rPr>
        <w:t>Задача 1: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Вы оперируете больную 65 лет. Пациентка страдает гипертонической болезнью и бронхиальной астмой. При </w:t>
      </w:r>
      <w:proofErr w:type="spellStart"/>
      <w:r>
        <w:rPr>
          <w:iCs/>
          <w:spacing w:val="-10"/>
          <w:w w:val="101"/>
          <w:sz w:val="20"/>
          <w:szCs w:val="20"/>
        </w:rPr>
        <w:t>грыжесечении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выделен    многокамерный грыжевой мешок, который содержит петли тонкого и толстого кишечника, спаянные с мешком. Размер грыжевого дефекта 15*10 см. Внутрибрюшной давление у пациентки 12 </w:t>
      </w:r>
      <w:proofErr w:type="spellStart"/>
      <w:r>
        <w:rPr>
          <w:iCs/>
          <w:spacing w:val="-10"/>
          <w:w w:val="101"/>
          <w:sz w:val="20"/>
          <w:szCs w:val="20"/>
        </w:rPr>
        <w:t>мм</w:t>
      </w:r>
      <w:proofErr w:type="gramStart"/>
      <w:r>
        <w:rPr>
          <w:iCs/>
          <w:spacing w:val="-10"/>
          <w:w w:val="101"/>
          <w:sz w:val="20"/>
          <w:szCs w:val="20"/>
        </w:rPr>
        <w:t>.р</w:t>
      </w:r>
      <w:proofErr w:type="gramEnd"/>
      <w:r>
        <w:rPr>
          <w:iCs/>
          <w:spacing w:val="-10"/>
          <w:w w:val="101"/>
          <w:sz w:val="20"/>
          <w:szCs w:val="20"/>
        </w:rPr>
        <w:t>т.ст</w:t>
      </w:r>
      <w:proofErr w:type="spellEnd"/>
      <w:r>
        <w:rPr>
          <w:iCs/>
          <w:spacing w:val="-10"/>
          <w:w w:val="101"/>
          <w:sz w:val="20"/>
          <w:szCs w:val="20"/>
        </w:rPr>
        <w:t>.</w:t>
      </w:r>
    </w:p>
    <w:p w:rsidR="00624AF1" w:rsidRDefault="00771346">
      <w:pPr>
        <w:spacing w:line="360" w:lineRule="auto"/>
        <w:ind w:left="36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1.Назовите размер грыжи </w:t>
      </w:r>
      <w:r>
        <w:rPr>
          <w:bCs/>
          <w:iCs/>
          <w:spacing w:val="-10"/>
          <w:w w:val="101"/>
          <w:sz w:val="20"/>
          <w:szCs w:val="20"/>
        </w:rPr>
        <w:t xml:space="preserve">по </w:t>
      </w:r>
      <w:proofErr w:type="spellStart"/>
      <w:proofErr w:type="gramStart"/>
      <w:r>
        <w:rPr>
          <w:bCs/>
          <w:iCs/>
          <w:spacing w:val="-10"/>
          <w:w w:val="101"/>
          <w:sz w:val="20"/>
          <w:szCs w:val="20"/>
        </w:rPr>
        <w:t>EHS</w:t>
      </w:r>
      <w:proofErr w:type="gramEnd"/>
      <w:r>
        <w:rPr>
          <w:bCs/>
          <w:iCs/>
          <w:spacing w:val="-10"/>
          <w:w w:val="101"/>
          <w:sz w:val="20"/>
          <w:szCs w:val="20"/>
        </w:rPr>
        <w:t>классификации</w:t>
      </w:r>
      <w:proofErr w:type="spellEnd"/>
    </w:p>
    <w:p w:rsidR="00624AF1" w:rsidRDefault="00771346">
      <w:pPr>
        <w:spacing w:line="360" w:lineRule="auto"/>
        <w:ind w:left="360"/>
        <w:jc w:val="both"/>
        <w:rPr>
          <w:spacing w:val="-10"/>
          <w:w w:val="101"/>
          <w:sz w:val="20"/>
          <w:szCs w:val="20"/>
        </w:rPr>
      </w:pPr>
      <w:r>
        <w:rPr>
          <w:bCs/>
          <w:iCs/>
          <w:spacing w:val="-10"/>
          <w:w w:val="101"/>
          <w:sz w:val="20"/>
          <w:szCs w:val="20"/>
        </w:rPr>
        <w:t>2.Определите степень внутрибрюшной гипертензии</w:t>
      </w:r>
    </w:p>
    <w:p w:rsidR="00624AF1" w:rsidRDefault="00771346">
      <w:pPr>
        <w:spacing w:line="360" w:lineRule="auto"/>
        <w:ind w:left="36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3.Назовите этапы операции</w:t>
      </w:r>
    </w:p>
    <w:p w:rsidR="00624AF1" w:rsidRDefault="00771346">
      <w:pPr>
        <w:spacing w:line="360" w:lineRule="auto"/>
        <w:ind w:left="36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4. Назовите  вид пластики</w:t>
      </w:r>
      <w:proofErr w:type="gramStart"/>
      <w:r>
        <w:rPr>
          <w:iCs/>
          <w:spacing w:val="-10"/>
          <w:w w:val="101"/>
          <w:sz w:val="20"/>
          <w:szCs w:val="20"/>
        </w:rPr>
        <w:t xml:space="preserve"> ,</w:t>
      </w:r>
      <w:proofErr w:type="gramEnd"/>
      <w:r>
        <w:rPr>
          <w:iCs/>
          <w:spacing w:val="-10"/>
          <w:w w:val="101"/>
          <w:sz w:val="20"/>
          <w:szCs w:val="20"/>
        </w:rPr>
        <w:t xml:space="preserve"> который необходимо использовать у больной</w:t>
      </w:r>
    </w:p>
    <w:p w:rsidR="00624AF1" w:rsidRDefault="00771346">
      <w:pPr>
        <w:spacing w:line="360" w:lineRule="auto"/>
        <w:ind w:left="360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5. Объясните технику проведения выбранного метода пластики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b/>
          <w:iCs/>
          <w:spacing w:val="-10"/>
          <w:w w:val="101"/>
          <w:sz w:val="20"/>
          <w:szCs w:val="20"/>
        </w:rPr>
        <w:t>Эталон ответа: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 1.ПОВГ больших размеров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 2. ВБД 1 степени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lastRenderedPageBreak/>
        <w:t xml:space="preserve"> 3. Разрез с иссечением рубца выделение грыжевого мешка и его обработка; пластика      грыжевых ворот; </w:t>
      </w:r>
      <w:proofErr w:type="spellStart"/>
      <w:r>
        <w:rPr>
          <w:iCs/>
          <w:spacing w:val="-10"/>
          <w:w w:val="101"/>
          <w:sz w:val="20"/>
          <w:szCs w:val="20"/>
        </w:rPr>
        <w:t>ушивание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раны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4.Задняя сепарационная   пластика. У больной большой грыжевой дефект и имеется 1 степень ВБГ. Реконструктивная операция возможна только при проведении задней сепарации</w:t>
      </w:r>
    </w:p>
    <w:p w:rsidR="00624AF1" w:rsidRDefault="00771346">
      <w:pPr>
        <w:spacing w:line="360" w:lineRule="auto"/>
        <w:jc w:val="both"/>
        <w:rPr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5. Вскрытие влагалищ прямых мышц живота, далее рассечение заднего </w:t>
      </w:r>
      <w:proofErr w:type="spellStart"/>
      <w:r>
        <w:rPr>
          <w:iCs/>
          <w:spacing w:val="-10"/>
          <w:w w:val="101"/>
          <w:sz w:val="20"/>
          <w:szCs w:val="20"/>
        </w:rPr>
        <w:t>тлистка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влагалища по </w:t>
      </w:r>
      <w:proofErr w:type="spellStart"/>
      <w:r>
        <w:rPr>
          <w:iCs/>
          <w:spacing w:val="-10"/>
          <w:w w:val="101"/>
          <w:sz w:val="20"/>
          <w:szCs w:val="20"/>
        </w:rPr>
        <w:t>медиальномк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раю с пересечением поперечной мышцы, сшивание задних листков, фиксация сетчатого протеза</w:t>
      </w:r>
      <w:proofErr w:type="gramStart"/>
      <w:r>
        <w:rPr>
          <w:iCs/>
          <w:spacing w:val="-10"/>
          <w:w w:val="101"/>
          <w:sz w:val="20"/>
          <w:szCs w:val="20"/>
        </w:rPr>
        <w:t xml:space="preserve"> ,</w:t>
      </w:r>
      <w:proofErr w:type="gramEnd"/>
      <w:r>
        <w:rPr>
          <w:iCs/>
          <w:spacing w:val="-10"/>
          <w:w w:val="101"/>
          <w:sz w:val="20"/>
          <w:szCs w:val="20"/>
        </w:rPr>
        <w:t xml:space="preserve"> дренирование </w:t>
      </w:r>
      <w:proofErr w:type="spellStart"/>
      <w:r>
        <w:rPr>
          <w:iCs/>
          <w:spacing w:val="-10"/>
          <w:w w:val="101"/>
          <w:sz w:val="20"/>
          <w:szCs w:val="20"/>
        </w:rPr>
        <w:t>парапротезного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пространства, </w:t>
      </w:r>
      <w:proofErr w:type="spellStart"/>
      <w:r>
        <w:rPr>
          <w:iCs/>
          <w:spacing w:val="-10"/>
          <w:w w:val="101"/>
          <w:sz w:val="20"/>
          <w:szCs w:val="20"/>
        </w:rPr>
        <w:t>ушивание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передних листков, дренирование подкожной клетчатки вакуум-аспирационным дренажом по </w:t>
      </w:r>
      <w:proofErr w:type="spellStart"/>
      <w:r>
        <w:rPr>
          <w:iCs/>
          <w:spacing w:val="-10"/>
          <w:w w:val="101"/>
          <w:sz w:val="20"/>
          <w:szCs w:val="20"/>
        </w:rPr>
        <w:t>Редону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. </w:t>
      </w:r>
      <w:proofErr w:type="spellStart"/>
      <w:r>
        <w:rPr>
          <w:iCs/>
          <w:spacing w:val="-10"/>
          <w:w w:val="101"/>
          <w:sz w:val="20"/>
          <w:szCs w:val="20"/>
        </w:rPr>
        <w:t>Ушивание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раны</w:t>
      </w:r>
    </w:p>
    <w:p w:rsidR="00624AF1" w:rsidRDefault="00624AF1">
      <w:pPr>
        <w:spacing w:line="360" w:lineRule="auto"/>
        <w:jc w:val="both"/>
        <w:rPr>
          <w:spacing w:val="-10"/>
          <w:w w:val="101"/>
          <w:sz w:val="20"/>
          <w:szCs w:val="20"/>
        </w:rPr>
      </w:pPr>
    </w:p>
    <w:p w:rsidR="00624AF1" w:rsidRDefault="00771346">
      <w:pPr>
        <w:rPr>
          <w:spacing w:val="-10"/>
          <w:w w:val="101"/>
          <w:sz w:val="20"/>
          <w:szCs w:val="20"/>
        </w:rPr>
      </w:pPr>
      <w:r>
        <w:rPr>
          <w:b/>
          <w:bCs/>
          <w:spacing w:val="-10"/>
          <w:w w:val="101"/>
          <w:sz w:val="20"/>
          <w:szCs w:val="20"/>
        </w:rPr>
        <w:t>Задача 2</w:t>
      </w:r>
    </w:p>
    <w:p w:rsidR="00624AF1" w:rsidRDefault="00771346">
      <w:pPr>
        <w:ind w:firstLine="36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Больной 40 лет, длительно страдающий язвенной болезнью желудка, отметил, что последние 2 дня боли у него стали  менее интенсивными, но в то же время появилась нарастающая слабость, головокружение. Сегодня утром, поднявшись с постели, он на несколько секунд потерял сознание. Больной бледен. В </w:t>
      </w:r>
      <w:proofErr w:type="spellStart"/>
      <w:r>
        <w:rPr>
          <w:iCs/>
          <w:spacing w:val="-10"/>
          <w:w w:val="101"/>
          <w:sz w:val="20"/>
          <w:szCs w:val="20"/>
        </w:rPr>
        <w:t>эпигастральной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области небольшая болезненность. Симптомов раздражения брюшины нет.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Вопросы: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1. Определите причину  ухудшения состояния больного.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2.Определите неотложные диагностические мероприятия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3. Назовите роль диагностических вмешательств на выбор методов лечения, которые возможно использовать в данной клинической ситуации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4. </w:t>
      </w:r>
      <w:proofErr w:type="gramStart"/>
      <w:r>
        <w:rPr>
          <w:iCs/>
          <w:spacing w:val="-10"/>
          <w:w w:val="101"/>
          <w:sz w:val="20"/>
          <w:szCs w:val="20"/>
        </w:rPr>
        <w:t>Определите</w:t>
      </w:r>
      <w:proofErr w:type="gramEnd"/>
      <w:r>
        <w:rPr>
          <w:iCs/>
          <w:spacing w:val="-10"/>
          <w:w w:val="101"/>
          <w:sz w:val="20"/>
          <w:szCs w:val="20"/>
        </w:rPr>
        <w:t xml:space="preserve"> как проконтролировать эффективность  консервативных и малоинвазивных вмешательств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5.Определите показания для хирургического лечения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  <w:iCs/>
          <w:spacing w:val="-10"/>
          <w:w w:val="101"/>
          <w:sz w:val="20"/>
          <w:szCs w:val="20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Эталон ответа:</w:t>
      </w:r>
    </w:p>
    <w:p w:rsidR="00624AF1" w:rsidRDefault="00624AF1">
      <w:pPr>
        <w:jc w:val="both"/>
        <w:rPr>
          <w:b/>
          <w:bCs/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1.У больного развилось острое желудочное кровотечение.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2. Следует экстренно выполнить ФГДС, общий анализ крови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3. По данным ФГДС на основании классификации по </w:t>
      </w:r>
      <w:proofErr w:type="spellStart"/>
      <w:r>
        <w:rPr>
          <w:iCs/>
          <w:spacing w:val="-10"/>
          <w:w w:val="101"/>
          <w:sz w:val="20"/>
          <w:szCs w:val="20"/>
        </w:rPr>
        <w:t>Форесту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: при профузном кровотечении из язвы решить вопрос об экстренной операции; при продолжающемся кровотечении и неустойчивом гемостазе необходимо предпринять методы эндоскопического гемостаза, при состоявшемся кровотечении без риска рецидива назначить комплексную терапии язвенной болезни, </w:t>
      </w:r>
      <w:proofErr w:type="spellStart"/>
      <w:r>
        <w:rPr>
          <w:iCs/>
          <w:spacing w:val="-10"/>
          <w:w w:val="101"/>
          <w:sz w:val="20"/>
          <w:szCs w:val="20"/>
        </w:rPr>
        <w:t>гемостатичекую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и </w:t>
      </w:r>
      <w:proofErr w:type="spellStart"/>
      <w:r>
        <w:rPr>
          <w:iCs/>
          <w:spacing w:val="-10"/>
          <w:w w:val="101"/>
          <w:sz w:val="20"/>
          <w:szCs w:val="20"/>
        </w:rPr>
        <w:t>инфузионно-трансфузионную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терапию.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4. Мониторинг за состояние больного  в условиях палаты интенсивной терапии, оценка показателей гемограммы в динамике, </w:t>
      </w:r>
      <w:proofErr w:type="spellStart"/>
      <w:r>
        <w:rPr>
          <w:iCs/>
          <w:spacing w:val="-10"/>
          <w:w w:val="101"/>
          <w:sz w:val="20"/>
          <w:szCs w:val="20"/>
        </w:rPr>
        <w:t>конрольная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ФГДС в первые сутки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5. Неэффективность эндоскопического гемостаза; рецидив кровотечения; малигнизация язвы по данным биопсии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iCs/>
          <w:spacing w:val="-10"/>
          <w:w w:val="101"/>
          <w:sz w:val="20"/>
          <w:szCs w:val="20"/>
        </w:rPr>
        <w:t>Задача 3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ind w:left="0"/>
        <w:jc w:val="both"/>
        <w:rPr>
          <w:rFonts w:asciiTheme="minorHAnsi" w:hAnsiTheme="minorHAnsi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Больной В., 46 лет, находится на лечении в хирургическом отделении с диагнозом: Острый панкреатит. На 15-е сутки от начала заболевания повысилась температура тела до 39°С, появился озноб, проливной пот. Объективно: состояние тяжелое. Пульс 100 в минуту, АД 100/60 мм</w:t>
      </w:r>
      <w:proofErr w:type="gramStart"/>
      <w:r>
        <w:rPr>
          <w:iCs/>
          <w:spacing w:val="-10"/>
          <w:w w:val="101"/>
          <w:sz w:val="20"/>
          <w:szCs w:val="20"/>
        </w:rPr>
        <w:t>.р</w:t>
      </w:r>
      <w:proofErr w:type="gramEnd"/>
      <w:r>
        <w:rPr>
          <w:iCs/>
          <w:spacing w:val="-10"/>
          <w:w w:val="101"/>
          <w:sz w:val="20"/>
          <w:szCs w:val="20"/>
        </w:rPr>
        <w:t xml:space="preserve">т. ст. Язык сухой. Живот при пальпации болезненный в верхних отделах, где пальпируется инфильтрат с нечеткими контурами, сомнительные </w:t>
      </w:r>
      <w:proofErr w:type="spellStart"/>
      <w:r>
        <w:rPr>
          <w:iCs/>
          <w:spacing w:val="-10"/>
          <w:w w:val="101"/>
          <w:sz w:val="20"/>
          <w:szCs w:val="20"/>
        </w:rPr>
        <w:t>перитонеальные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симптомы.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Общий анализ крови: гемоглобин - 112 г⁄л, эритроциты: 3,2×10</w:t>
      </w:r>
      <w:r>
        <w:rPr>
          <w:iCs/>
          <w:spacing w:val="-10"/>
          <w:w w:val="101"/>
          <w:sz w:val="20"/>
          <w:szCs w:val="20"/>
          <w:vertAlign w:val="superscript"/>
        </w:rPr>
        <w:t>12</w:t>
      </w:r>
      <w:r>
        <w:rPr>
          <w:iCs/>
          <w:spacing w:val="-10"/>
          <w:w w:val="101"/>
          <w:sz w:val="20"/>
          <w:szCs w:val="20"/>
        </w:rPr>
        <w:t>/л, цветовой показатель - 0,85, лейкоциты - 15×10</w:t>
      </w:r>
      <w:r>
        <w:rPr>
          <w:iCs/>
          <w:spacing w:val="-10"/>
          <w:w w:val="101"/>
          <w:sz w:val="20"/>
          <w:szCs w:val="20"/>
          <w:vertAlign w:val="superscript"/>
        </w:rPr>
        <w:t>9</w:t>
      </w:r>
      <w:r>
        <w:rPr>
          <w:iCs/>
          <w:spacing w:val="-10"/>
          <w:w w:val="101"/>
          <w:sz w:val="20"/>
          <w:szCs w:val="20"/>
        </w:rPr>
        <w:t xml:space="preserve">/л, </w:t>
      </w:r>
      <w:proofErr w:type="spellStart"/>
      <w:r>
        <w:rPr>
          <w:iCs/>
          <w:spacing w:val="-10"/>
          <w:w w:val="101"/>
          <w:sz w:val="20"/>
          <w:szCs w:val="20"/>
        </w:rPr>
        <w:t>палочкоядерные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 – 4%, сегментоядерные – 72%. Билирубин крови - 18,3 </w:t>
      </w:r>
      <w:proofErr w:type="spellStart"/>
      <w:r>
        <w:rPr>
          <w:iCs/>
          <w:spacing w:val="-10"/>
          <w:w w:val="101"/>
          <w:sz w:val="20"/>
          <w:szCs w:val="20"/>
        </w:rPr>
        <w:t>мкмоль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/л, прямой билирубин - 3 </w:t>
      </w:r>
      <w:proofErr w:type="spellStart"/>
      <w:r>
        <w:rPr>
          <w:iCs/>
          <w:spacing w:val="-10"/>
          <w:w w:val="101"/>
          <w:sz w:val="20"/>
          <w:szCs w:val="20"/>
        </w:rPr>
        <w:t>мкмоль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/л, </w:t>
      </w:r>
      <w:proofErr w:type="gramStart"/>
      <w:r>
        <w:rPr>
          <w:iCs/>
          <w:spacing w:val="-10"/>
          <w:w w:val="101"/>
          <w:sz w:val="20"/>
          <w:szCs w:val="20"/>
        </w:rPr>
        <w:t>α-</w:t>
      </w:r>
      <w:proofErr w:type="gramEnd"/>
      <w:r>
        <w:rPr>
          <w:iCs/>
          <w:spacing w:val="-10"/>
          <w:w w:val="101"/>
          <w:sz w:val="20"/>
          <w:szCs w:val="20"/>
        </w:rPr>
        <w:t xml:space="preserve">амилаза – 90 </w:t>
      </w:r>
      <w:proofErr w:type="spellStart"/>
      <w:r>
        <w:rPr>
          <w:iCs/>
          <w:spacing w:val="-10"/>
          <w:w w:val="101"/>
          <w:sz w:val="20"/>
          <w:szCs w:val="20"/>
        </w:rPr>
        <w:t>ед</w:t>
      </w:r>
      <w:proofErr w:type="spellEnd"/>
      <w:r>
        <w:rPr>
          <w:iCs/>
          <w:spacing w:val="-10"/>
          <w:w w:val="101"/>
          <w:sz w:val="20"/>
          <w:szCs w:val="20"/>
        </w:rPr>
        <w:t>/л., белок 53 г/л.</w:t>
      </w:r>
    </w:p>
    <w:p w:rsidR="00624AF1" w:rsidRDefault="00624AF1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Вопросы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1.Назовите осложнение основного заболевания.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2.Перечислите инструментальные методы диагностики, необходимые пациенту.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3.Определите план дальнейшего лечения.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4.Проведите интерпретацию лабораторных показателей.</w:t>
      </w:r>
    </w:p>
    <w:p w:rsidR="00624AF1" w:rsidRDefault="00771346">
      <w:pPr>
        <w:pStyle w:val="ae"/>
        <w:ind w:left="0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5.Назовите признаки абдоминального сепсиса, есть ли они у данного пациента?</w:t>
      </w:r>
    </w:p>
    <w:p w:rsidR="00624AF1" w:rsidRDefault="00771346">
      <w:pPr>
        <w:pStyle w:val="ae"/>
        <w:ind w:left="0"/>
        <w:jc w:val="both"/>
        <w:rPr>
          <w:b/>
          <w:bCs/>
        </w:rPr>
      </w:pPr>
      <w:r>
        <w:rPr>
          <w:b/>
          <w:bCs/>
        </w:rPr>
        <w:t>Задача 4</w:t>
      </w:r>
    </w:p>
    <w:p w:rsidR="00624AF1" w:rsidRDefault="00771346">
      <w:pPr>
        <w:tabs>
          <w:tab w:val="left" w:pos="1705"/>
        </w:tabs>
        <w:rPr>
          <w:sz w:val="20"/>
          <w:szCs w:val="20"/>
        </w:rPr>
      </w:pPr>
      <w:r>
        <w:rPr>
          <w:sz w:val="20"/>
          <w:szCs w:val="20"/>
        </w:rPr>
        <w:t xml:space="preserve"> Пациентка 48 лет. Отметила появление боли в правой половине грудной клетки и умеренной одышки 3 дня назад. За медицинской помощью не обращалась до сегодняшнего дня. Состояние </w:t>
      </w:r>
      <w:proofErr w:type="spellStart"/>
      <w:r>
        <w:rPr>
          <w:sz w:val="20"/>
          <w:szCs w:val="20"/>
        </w:rPr>
        <w:t>удовлетврительное</w:t>
      </w:r>
      <w:proofErr w:type="spellEnd"/>
      <w:r>
        <w:rPr>
          <w:sz w:val="20"/>
          <w:szCs w:val="20"/>
        </w:rPr>
        <w:t xml:space="preserve">. Число дыханий в минуту -20 – 22. Дыхание везикулярное, умеренно ослаблено ад правым легким, хрипы не выслушиваются. </w:t>
      </w:r>
      <w:proofErr w:type="spellStart"/>
      <w:r>
        <w:rPr>
          <w:sz w:val="20"/>
          <w:szCs w:val="20"/>
        </w:rPr>
        <w:t>Тоный</w:t>
      </w:r>
      <w:proofErr w:type="spellEnd"/>
      <w:r>
        <w:rPr>
          <w:sz w:val="20"/>
          <w:szCs w:val="20"/>
        </w:rPr>
        <w:t xml:space="preserve"> сердца ритмичны частота сердечных сокращений 88 в 1 минуту. АД 130/80 мм </w:t>
      </w:r>
      <w:proofErr w:type="spellStart"/>
      <w:r>
        <w:rPr>
          <w:sz w:val="20"/>
          <w:szCs w:val="20"/>
        </w:rPr>
        <w:t>рт</w:t>
      </w:r>
      <w:proofErr w:type="spellEnd"/>
      <w:r>
        <w:rPr>
          <w:sz w:val="20"/>
          <w:szCs w:val="20"/>
        </w:rPr>
        <w:t xml:space="preserve"> ст.</w:t>
      </w:r>
    </w:p>
    <w:p w:rsidR="00624AF1" w:rsidRDefault="00771346">
      <w:pPr>
        <w:tabs>
          <w:tab w:val="left" w:pos="1705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130550" cy="2499995"/>
            <wp:effectExtent l="0" t="0" r="0" b="0"/>
            <wp:docPr id="1" name="Рисунок 5" descr="D:\Клинические примеры_2\Пневмоторакс\Спонтанный пневмоторакс\Ксенз_2012_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D:\Клинические примеры_2\Пневмоторакс\Спонтанный пневмоторакс\Ксенз_2012_09\image.jp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F1" w:rsidRDefault="00771346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200910" cy="2200910"/>
            <wp:effectExtent l="0" t="0" r="0" b="0"/>
            <wp:docPr id="2" name="Рисунок 6" descr="D:\Клинические примеры_2\Пневмоторакс\Спонтанный пневмоторакс\Ксенз_2012_09\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D:\Клинические примеры_2\Пневмоторакс\Спонтанный пневмоторакс\Ксенз_2012_09\КТ-1.jp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Вопросы:</w:t>
      </w:r>
    </w:p>
    <w:p w:rsidR="00624AF1" w:rsidRDefault="00771346">
      <w:pPr>
        <w:pStyle w:val="ae"/>
        <w:ind w:left="555"/>
        <w:rPr>
          <w:sz w:val="20"/>
          <w:szCs w:val="20"/>
        </w:rPr>
      </w:pPr>
      <w:r>
        <w:rPr>
          <w:sz w:val="20"/>
          <w:szCs w:val="20"/>
        </w:rPr>
        <w:t>1.Опишите рентгенограммы грудной клетки.</w:t>
      </w:r>
    </w:p>
    <w:p w:rsidR="00624AF1" w:rsidRDefault="00771346">
      <w:pPr>
        <w:pStyle w:val="ae"/>
        <w:ind w:left="555"/>
        <w:rPr>
          <w:sz w:val="20"/>
          <w:szCs w:val="20"/>
        </w:rPr>
      </w:pPr>
      <w:r>
        <w:rPr>
          <w:sz w:val="20"/>
          <w:szCs w:val="20"/>
        </w:rPr>
        <w:t xml:space="preserve">2.Предварительный </w:t>
      </w:r>
      <w:proofErr w:type="spellStart"/>
      <w:r>
        <w:rPr>
          <w:sz w:val="20"/>
          <w:szCs w:val="20"/>
        </w:rPr>
        <w:t>диагно</w:t>
      </w:r>
      <w:proofErr w:type="spellEnd"/>
      <w:r>
        <w:rPr>
          <w:sz w:val="20"/>
          <w:szCs w:val="20"/>
        </w:rPr>
        <w:t>?</w:t>
      </w:r>
    </w:p>
    <w:p w:rsidR="00624AF1" w:rsidRDefault="00771346">
      <w:pPr>
        <w:pStyle w:val="ae"/>
        <w:ind w:left="555"/>
        <w:rPr>
          <w:sz w:val="20"/>
          <w:szCs w:val="20"/>
        </w:rPr>
      </w:pPr>
      <w:r>
        <w:rPr>
          <w:sz w:val="20"/>
          <w:szCs w:val="20"/>
        </w:rPr>
        <w:t>3.Лечебная тактика?</w:t>
      </w:r>
    </w:p>
    <w:p w:rsidR="00624AF1" w:rsidRDefault="00771346">
      <w:pPr>
        <w:rPr>
          <w:b/>
          <w:bCs/>
        </w:rPr>
      </w:pPr>
      <w:r>
        <w:rPr>
          <w:b/>
          <w:bCs/>
          <w:sz w:val="20"/>
          <w:szCs w:val="20"/>
        </w:rPr>
        <w:t>Эталоны ответов: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На СКТ-</w:t>
      </w:r>
      <w:proofErr w:type="spellStart"/>
      <w:r>
        <w:rPr>
          <w:sz w:val="20"/>
          <w:szCs w:val="20"/>
        </w:rPr>
        <w:t>томограммах</w:t>
      </w:r>
      <w:proofErr w:type="spellEnd"/>
      <w:r>
        <w:rPr>
          <w:sz w:val="20"/>
          <w:szCs w:val="20"/>
        </w:rPr>
        <w:t xml:space="preserve"> грудной клетки в правом и левом легких определяются буллы. В правой плевральной полости воздух. Средостение не смещено.</w:t>
      </w:r>
    </w:p>
    <w:p w:rsidR="00624AF1" w:rsidRDefault="00771346">
      <w:pPr>
        <w:pStyle w:val="ae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Буллезная эмфизема легких. Правосторонний пневмоторакс.</w:t>
      </w:r>
    </w:p>
    <w:p w:rsidR="00624AF1" w:rsidRDefault="00771346">
      <w:pPr>
        <w:pStyle w:val="ae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Дренирование правой плевральной полости. Если легкое не расправится  оперативное лечени</w:t>
      </w:r>
      <w:bookmarkStart w:id="5" w:name="_GoBack4"/>
      <w:bookmarkEnd w:id="5"/>
      <w:r>
        <w:rPr>
          <w:iCs/>
          <w:spacing w:val="-10"/>
          <w:w w:val="101"/>
          <w:sz w:val="20"/>
          <w:szCs w:val="20"/>
        </w:rPr>
        <w:t xml:space="preserve">е – </w:t>
      </w:r>
      <w:proofErr w:type="spellStart"/>
      <w:r>
        <w:rPr>
          <w:iCs/>
          <w:spacing w:val="-10"/>
          <w:w w:val="101"/>
          <w:sz w:val="20"/>
          <w:szCs w:val="20"/>
        </w:rPr>
        <w:t>видеоторакоскопия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, резекция буллы, костальная </w:t>
      </w:r>
      <w:proofErr w:type="spellStart"/>
      <w:r>
        <w:rPr>
          <w:iCs/>
          <w:spacing w:val="-10"/>
          <w:w w:val="101"/>
          <w:sz w:val="20"/>
          <w:szCs w:val="20"/>
        </w:rPr>
        <w:t>плеврэктомия</w:t>
      </w:r>
      <w:proofErr w:type="spellEnd"/>
      <w:r>
        <w:rPr>
          <w:iCs/>
          <w:spacing w:val="-10"/>
          <w:w w:val="101"/>
          <w:sz w:val="20"/>
          <w:szCs w:val="20"/>
        </w:rPr>
        <w:t>.</w:t>
      </w:r>
    </w:p>
    <w:p w:rsidR="00624AF1" w:rsidRDefault="00624AF1">
      <w:pPr>
        <w:pStyle w:val="ae"/>
        <w:numPr>
          <w:ilvl w:val="0"/>
          <w:numId w:val="4"/>
        </w:numPr>
        <w:jc w:val="both"/>
        <w:rPr>
          <w:b/>
          <w:bCs/>
          <w:iCs/>
          <w:spacing w:val="-10"/>
          <w:w w:val="101"/>
          <w:sz w:val="20"/>
          <w:szCs w:val="20"/>
        </w:rPr>
      </w:pPr>
    </w:p>
    <w:p w:rsidR="00624AF1" w:rsidRDefault="00771346">
      <w:pPr>
        <w:pStyle w:val="ae"/>
        <w:numPr>
          <w:ilvl w:val="0"/>
          <w:numId w:val="4"/>
        </w:numPr>
        <w:jc w:val="both"/>
        <w:rPr>
          <w:b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2.4.Примеры алгоритмов выполнения манипуляций</w:t>
      </w:r>
    </w:p>
    <w:p w:rsidR="00624AF1" w:rsidRDefault="00771346">
      <w:pPr>
        <w:pStyle w:val="ae"/>
        <w:numPr>
          <w:ilvl w:val="0"/>
          <w:numId w:val="4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Алгоритм обработки рук хирурга с использованием средства «</w:t>
      </w:r>
      <w:proofErr w:type="spellStart"/>
      <w:r>
        <w:rPr>
          <w:b/>
          <w:sz w:val="20"/>
          <w:szCs w:val="20"/>
        </w:rPr>
        <w:t>монорапид</w:t>
      </w:r>
      <w:proofErr w:type="spellEnd"/>
      <w:r>
        <w:rPr>
          <w:b/>
          <w:sz w:val="20"/>
          <w:szCs w:val="20"/>
        </w:rPr>
        <w:t>»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1.Мытье рук под проточной теплой водой рук </w:t>
      </w:r>
      <w:proofErr w:type="gramStart"/>
      <w:r>
        <w:rPr>
          <w:sz w:val="20"/>
          <w:szCs w:val="20"/>
        </w:rPr>
        <w:t xml:space="preserve">( </w:t>
      </w:r>
      <w:proofErr w:type="gramEnd"/>
      <w:r>
        <w:rPr>
          <w:sz w:val="20"/>
          <w:szCs w:val="20"/>
        </w:rPr>
        <w:t>от кончиков пальцев до средней 1/3 предплечья) в течение 1 минуты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2.Высушивание стерильной салфеткой: ладони, тыл кистей, внутренняя часть предплечий, затем  их наружная поверхность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3.Обработка кистей и предплечий антисептиком «</w:t>
      </w:r>
      <w:proofErr w:type="spellStart"/>
      <w:r>
        <w:rPr>
          <w:sz w:val="20"/>
          <w:szCs w:val="20"/>
        </w:rPr>
        <w:t>монорапид</w:t>
      </w:r>
      <w:proofErr w:type="spellEnd"/>
      <w:r>
        <w:rPr>
          <w:sz w:val="20"/>
          <w:szCs w:val="20"/>
        </w:rPr>
        <w:t>» 3 мл в течение 3 минут. Втирать это средство до полного высушивания.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Алгоритм для выполнения катетеризации мочевого пузыря у женщин</w:t>
      </w:r>
    </w:p>
    <w:p w:rsidR="00624AF1" w:rsidRDefault="00624AF1">
      <w:pPr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1.Положение </w:t>
      </w:r>
      <w:proofErr w:type="gramStart"/>
      <w:r>
        <w:rPr>
          <w:sz w:val="20"/>
          <w:szCs w:val="20"/>
        </w:rPr>
        <w:t>женщины</w:t>
      </w:r>
      <w:proofErr w:type="gramEnd"/>
      <w:r>
        <w:rPr>
          <w:sz w:val="20"/>
          <w:szCs w:val="20"/>
        </w:rPr>
        <w:t xml:space="preserve"> лежа на спине с разведенными и полусогнутыми в коленях ногами.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2. Между ног поставить лоток для сбора мочи.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3.Надеть стерильные перчатки.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4.Обработка наружных половых органов раствором антисептика (водный раствор </w:t>
      </w:r>
      <w:proofErr w:type="spellStart"/>
      <w:r>
        <w:rPr>
          <w:sz w:val="20"/>
          <w:szCs w:val="20"/>
        </w:rPr>
        <w:t>хлоргексидина</w:t>
      </w:r>
      <w:proofErr w:type="spellEnd"/>
      <w:r>
        <w:rPr>
          <w:sz w:val="20"/>
          <w:szCs w:val="20"/>
        </w:rPr>
        <w:t>) движениями сверху вниз.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5.Закрыть вход во влагалище стерильной салфеткой.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6.Извлечь из стерильного пакета мягкий катетер №16-18.</w:t>
      </w:r>
    </w:p>
    <w:p w:rsidR="00624AF1" w:rsidRDefault="00771346">
      <w:pPr>
        <w:jc w:val="both"/>
      </w:pPr>
      <w:r>
        <w:rPr>
          <w:sz w:val="20"/>
          <w:szCs w:val="20"/>
        </w:rPr>
        <w:t xml:space="preserve">7. </w:t>
      </w:r>
      <w:proofErr w:type="gramStart"/>
      <w:r>
        <w:rPr>
          <w:sz w:val="20"/>
          <w:szCs w:val="20"/>
          <w:lang w:val="en-US"/>
        </w:rPr>
        <w:t>I</w:t>
      </w:r>
      <w:r>
        <w:rPr>
          <w:sz w:val="20"/>
          <w:szCs w:val="20"/>
        </w:rPr>
        <w:t xml:space="preserve"> и </w:t>
      </w:r>
      <w:r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 xml:space="preserve"> пальцами левой руки развести в стороны большие и малые половые губы до обнажения наружного отверстия уретры.</w:t>
      </w:r>
      <w:proofErr w:type="gramEnd"/>
    </w:p>
    <w:p w:rsidR="00624AF1" w:rsidRDefault="00771346">
      <w:pPr>
        <w:jc w:val="both"/>
      </w:pPr>
      <w:r>
        <w:rPr>
          <w:sz w:val="20"/>
          <w:szCs w:val="20"/>
        </w:rPr>
        <w:lastRenderedPageBreak/>
        <w:t xml:space="preserve">8. Правой рукой пинцетом взять  катетер на расстоянии 5 см от его тупого конца, а свободный конец поддерживать между </w:t>
      </w:r>
      <w:r>
        <w:rPr>
          <w:sz w:val="20"/>
          <w:szCs w:val="20"/>
          <w:lang w:val="en-US"/>
        </w:rPr>
        <w:t>IV</w:t>
      </w:r>
      <w:r>
        <w:rPr>
          <w:sz w:val="20"/>
          <w:szCs w:val="20"/>
        </w:rPr>
        <w:t xml:space="preserve"> и </w:t>
      </w:r>
      <w:r>
        <w:rPr>
          <w:sz w:val="20"/>
          <w:szCs w:val="20"/>
          <w:lang w:val="en-US"/>
        </w:rPr>
        <w:t>V</w:t>
      </w:r>
      <w:r>
        <w:rPr>
          <w:sz w:val="20"/>
          <w:szCs w:val="20"/>
        </w:rPr>
        <w:t xml:space="preserve"> пальцев.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9. Катетер, предварительно смазав его стерильным вазелиновым маслом, вводят через наружное отверстие уретры в мочевой пузырь на 4-6 см до появления мочи.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10.Проксимальный конец катетера опустить в лоток для сбора мочи. </w:t>
      </w: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Определение пульсации артерий верхних и нижних конечностей</w:t>
      </w:r>
    </w:p>
    <w:p w:rsidR="00624AF1" w:rsidRDefault="00771346">
      <w:pPr>
        <w:ind w:firstLine="360"/>
        <w:jc w:val="both"/>
      </w:pPr>
      <w:r>
        <w:rPr>
          <w:b/>
          <w:sz w:val="20"/>
          <w:szCs w:val="20"/>
        </w:rPr>
        <w:t xml:space="preserve">Алгоритм: </w:t>
      </w:r>
      <w:r>
        <w:rPr>
          <w:bCs/>
          <w:sz w:val="20"/>
          <w:szCs w:val="20"/>
        </w:rPr>
        <w:t xml:space="preserve">Оценка пульса должна быть выполнена с помощью следующих </w:t>
      </w:r>
      <w:proofErr w:type="spellStart"/>
      <w:r>
        <w:rPr>
          <w:bCs/>
          <w:sz w:val="20"/>
          <w:szCs w:val="20"/>
        </w:rPr>
        <w:t>критериев</w:t>
      </w:r>
      <w:proofErr w:type="gramStart"/>
      <w:r>
        <w:rPr>
          <w:bCs/>
          <w:sz w:val="20"/>
          <w:szCs w:val="20"/>
        </w:rPr>
        <w:t>:о</w:t>
      </w:r>
      <w:proofErr w:type="gramEnd"/>
      <w:r>
        <w:rPr>
          <w:bCs/>
          <w:sz w:val="20"/>
          <w:szCs w:val="20"/>
        </w:rPr>
        <w:t>тсутствует</w:t>
      </w:r>
      <w:proofErr w:type="spellEnd"/>
      <w:r>
        <w:rPr>
          <w:bCs/>
          <w:sz w:val="20"/>
          <w:szCs w:val="20"/>
        </w:rPr>
        <w:t>; снижен; нормальный; пограничный;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Лучевая артерия (а. </w:t>
      </w:r>
      <w:proofErr w:type="spellStart"/>
      <w:r>
        <w:rPr>
          <w:bCs/>
          <w:sz w:val="20"/>
          <w:szCs w:val="20"/>
        </w:rPr>
        <w:t>radialis</w:t>
      </w:r>
      <w:proofErr w:type="spellEnd"/>
      <w:r>
        <w:rPr>
          <w:bCs/>
          <w:sz w:val="20"/>
          <w:szCs w:val="20"/>
        </w:rPr>
        <w:t xml:space="preserve">) - пальпируют в месте пальпации пульса - на ладонной поверхности предплечья </w:t>
      </w:r>
      <w:proofErr w:type="spellStart"/>
      <w:r>
        <w:rPr>
          <w:bCs/>
          <w:sz w:val="20"/>
          <w:szCs w:val="20"/>
        </w:rPr>
        <w:t>медиальнее</w:t>
      </w:r>
      <w:proofErr w:type="spellEnd"/>
      <w:r>
        <w:rPr>
          <w:bCs/>
          <w:sz w:val="20"/>
          <w:szCs w:val="20"/>
        </w:rPr>
        <w:t xml:space="preserve"> шиловидного отростка лучевой кости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Плечевая артерия (а. </w:t>
      </w:r>
      <w:proofErr w:type="spellStart"/>
      <w:r>
        <w:rPr>
          <w:bCs/>
          <w:sz w:val="20"/>
          <w:szCs w:val="20"/>
        </w:rPr>
        <w:t>brachialis</w:t>
      </w:r>
      <w:proofErr w:type="spellEnd"/>
      <w:r>
        <w:rPr>
          <w:bCs/>
          <w:sz w:val="20"/>
          <w:szCs w:val="20"/>
        </w:rPr>
        <w:t>) — в медиальной борозде двуглавой мышцы плеча непосредственно над локтевой ямкой при выпрямленной руке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Общая сонная артерия (а. </w:t>
      </w:r>
      <w:proofErr w:type="spellStart"/>
      <w:r>
        <w:rPr>
          <w:bCs/>
          <w:sz w:val="20"/>
          <w:szCs w:val="20"/>
        </w:rPr>
        <w:t>carotiscommunis</w:t>
      </w:r>
      <w:proofErr w:type="spellEnd"/>
      <w:r>
        <w:rPr>
          <w:bCs/>
          <w:sz w:val="20"/>
          <w:szCs w:val="20"/>
        </w:rPr>
        <w:t xml:space="preserve">) — у внутреннего края </w:t>
      </w:r>
      <w:proofErr w:type="spellStart"/>
      <w:r>
        <w:rPr>
          <w:bCs/>
          <w:sz w:val="20"/>
          <w:szCs w:val="20"/>
        </w:rPr>
        <w:t>кивательной</w:t>
      </w:r>
      <w:proofErr w:type="spellEnd"/>
      <w:r>
        <w:rPr>
          <w:bCs/>
          <w:sz w:val="20"/>
          <w:szCs w:val="20"/>
        </w:rPr>
        <w:t xml:space="preserve"> мышцы на уровне верхнего края щитовидного хряща или возле угла нижней челюсти;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Артерия тыла стопы (а. </w:t>
      </w:r>
      <w:proofErr w:type="spellStart"/>
      <w:r>
        <w:rPr>
          <w:bCs/>
          <w:sz w:val="20"/>
          <w:szCs w:val="20"/>
        </w:rPr>
        <w:t>dorsalispedis</w:t>
      </w:r>
      <w:proofErr w:type="spellEnd"/>
      <w:r>
        <w:rPr>
          <w:bCs/>
          <w:sz w:val="20"/>
          <w:szCs w:val="20"/>
        </w:rPr>
        <w:t xml:space="preserve">) — на тыльной поверхности стопы в проксимальной части I </w:t>
      </w:r>
      <w:proofErr w:type="spellStart"/>
      <w:r>
        <w:rPr>
          <w:bCs/>
          <w:sz w:val="20"/>
          <w:szCs w:val="20"/>
        </w:rPr>
        <w:t>межплюсневого</w:t>
      </w:r>
      <w:proofErr w:type="spellEnd"/>
      <w:r>
        <w:rPr>
          <w:bCs/>
          <w:sz w:val="20"/>
          <w:szCs w:val="20"/>
        </w:rPr>
        <w:t xml:space="preserve"> промежутка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Артерия тыла стопы (а. </w:t>
      </w:r>
      <w:proofErr w:type="spellStart"/>
      <w:r>
        <w:rPr>
          <w:bCs/>
          <w:sz w:val="20"/>
          <w:szCs w:val="20"/>
        </w:rPr>
        <w:t>dorsalispedis</w:t>
      </w:r>
      <w:proofErr w:type="spellEnd"/>
      <w:r>
        <w:rPr>
          <w:bCs/>
          <w:sz w:val="20"/>
          <w:szCs w:val="20"/>
        </w:rPr>
        <w:t xml:space="preserve">) — на тыльной поверхности стопы в проксимальной части I </w:t>
      </w:r>
      <w:proofErr w:type="spellStart"/>
      <w:r>
        <w:rPr>
          <w:bCs/>
          <w:sz w:val="20"/>
          <w:szCs w:val="20"/>
        </w:rPr>
        <w:t>межплюсневого</w:t>
      </w:r>
      <w:proofErr w:type="spellEnd"/>
      <w:r>
        <w:rPr>
          <w:bCs/>
          <w:sz w:val="20"/>
          <w:szCs w:val="20"/>
        </w:rPr>
        <w:t xml:space="preserve"> промежутка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Подколенная артерия (а. </w:t>
      </w:r>
      <w:proofErr w:type="spellStart"/>
      <w:r>
        <w:rPr>
          <w:bCs/>
          <w:sz w:val="20"/>
          <w:szCs w:val="20"/>
        </w:rPr>
        <w:t>poplitea</w:t>
      </w:r>
      <w:proofErr w:type="spellEnd"/>
      <w:r>
        <w:rPr>
          <w:bCs/>
          <w:sz w:val="20"/>
          <w:szCs w:val="20"/>
        </w:rPr>
        <w:t>) — в медиальной половине подколенной ямки (</w:t>
      </w:r>
      <w:proofErr w:type="gramStart"/>
      <w:r>
        <w:rPr>
          <w:bCs/>
          <w:sz w:val="20"/>
          <w:szCs w:val="20"/>
        </w:rPr>
        <w:t>положение</w:t>
      </w:r>
      <w:proofErr w:type="gramEnd"/>
      <w:r>
        <w:rPr>
          <w:bCs/>
          <w:sz w:val="20"/>
          <w:szCs w:val="20"/>
        </w:rPr>
        <w:t xml:space="preserve"> лежа на спине;  положение лежа на животе)</w:t>
      </w:r>
    </w:p>
    <w:p w:rsidR="00624AF1" w:rsidRDefault="00771346">
      <w:pPr>
        <w:ind w:firstLine="360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Бедренная артерия - на границе внутренней и средней трети </w:t>
      </w:r>
      <w:proofErr w:type="spellStart"/>
      <w:r>
        <w:rPr>
          <w:bCs/>
          <w:sz w:val="20"/>
          <w:szCs w:val="20"/>
        </w:rPr>
        <w:t>пупартовой</w:t>
      </w:r>
      <w:proofErr w:type="spellEnd"/>
      <w:r>
        <w:rPr>
          <w:bCs/>
          <w:sz w:val="20"/>
          <w:szCs w:val="20"/>
        </w:rPr>
        <w:t xml:space="preserve"> связки.</w:t>
      </w:r>
    </w:p>
    <w:p w:rsidR="00624AF1" w:rsidRDefault="00771346">
      <w:pPr>
        <w:ind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Аускультация магистральных артерий</w:t>
      </w:r>
    </w:p>
    <w:p w:rsidR="00624AF1" w:rsidRDefault="00771346">
      <w:pPr>
        <w:ind w:firstLine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Алгоритм: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Артерии выслушиваются стетоскопом, снабженным воронкообразным наконечником, который </w:t>
      </w:r>
      <w:proofErr w:type="gramStart"/>
      <w:r>
        <w:rPr>
          <w:bCs/>
          <w:sz w:val="20"/>
          <w:szCs w:val="20"/>
        </w:rPr>
        <w:t>прикладывают на сосуд без какого бы то ни было</w:t>
      </w:r>
      <w:proofErr w:type="gramEnd"/>
      <w:r>
        <w:rPr>
          <w:bCs/>
          <w:sz w:val="20"/>
          <w:szCs w:val="20"/>
        </w:rPr>
        <w:t xml:space="preserve"> давления. Перед аускультацией всегда необходимо проверять пальпацией расположение исследуемой артерии для того, чтобы поместить стетоскоп на правильное </w:t>
      </w:r>
      <w:proofErr w:type="spellStart"/>
      <w:r>
        <w:rPr>
          <w:bCs/>
          <w:sz w:val="20"/>
          <w:szCs w:val="20"/>
        </w:rPr>
        <w:t>место</w:t>
      </w:r>
      <w:proofErr w:type="gramStart"/>
      <w:r>
        <w:rPr>
          <w:bCs/>
          <w:sz w:val="20"/>
          <w:szCs w:val="20"/>
        </w:rPr>
        <w:t>.А</w:t>
      </w:r>
      <w:proofErr w:type="gramEnd"/>
      <w:r>
        <w:rPr>
          <w:bCs/>
          <w:sz w:val="20"/>
          <w:szCs w:val="20"/>
        </w:rPr>
        <w:t>ртерии</w:t>
      </w:r>
      <w:proofErr w:type="spellEnd"/>
      <w:r>
        <w:rPr>
          <w:bCs/>
          <w:sz w:val="20"/>
          <w:szCs w:val="20"/>
        </w:rPr>
        <w:t xml:space="preserve"> бедра, голени, плечевую и лучевую, а также другие артерии конечностей исследуют в горизонтальном, а остальные артерии в вертикальном положении </w:t>
      </w:r>
      <w:proofErr w:type="spellStart"/>
      <w:r>
        <w:rPr>
          <w:bCs/>
          <w:sz w:val="20"/>
          <w:szCs w:val="20"/>
        </w:rPr>
        <w:t>больного.В</w:t>
      </w:r>
      <w:proofErr w:type="spellEnd"/>
      <w:r>
        <w:rPr>
          <w:bCs/>
          <w:sz w:val="20"/>
          <w:szCs w:val="20"/>
        </w:rPr>
        <w:t xml:space="preserve"> норме над магистральной артерией можно выслушать проводной тон удара пульсовой волны. При сужении или  патологическом расширении артерии (аневризме) возникает систолический шум. При сбросе крови из </w:t>
      </w:r>
      <w:proofErr w:type="gramStart"/>
      <w:r>
        <w:rPr>
          <w:bCs/>
          <w:sz w:val="20"/>
          <w:szCs w:val="20"/>
        </w:rPr>
        <w:t>артериального</w:t>
      </w:r>
      <w:proofErr w:type="gramEnd"/>
      <w:r>
        <w:rPr>
          <w:bCs/>
          <w:sz w:val="20"/>
          <w:szCs w:val="20"/>
        </w:rPr>
        <w:t xml:space="preserve"> в венозное русло – </w:t>
      </w:r>
      <w:proofErr w:type="spellStart"/>
      <w:r>
        <w:rPr>
          <w:bCs/>
          <w:sz w:val="20"/>
          <w:szCs w:val="20"/>
        </w:rPr>
        <w:t>систоло</w:t>
      </w:r>
      <w:proofErr w:type="spellEnd"/>
      <w:r>
        <w:rPr>
          <w:bCs/>
          <w:sz w:val="20"/>
          <w:szCs w:val="20"/>
        </w:rPr>
        <w:t>-диастолический шум.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Сонные артерии - у внутреннего края грудино-ключично-сосковой мышцы на уровне верхнего края щитовидного хряща или возле места прикрепления этой мышцы к ключице и грудной кости (выпрямленное положение головы или голова повернута влево-вправо, назад). 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Подключичная артерия - под ключицей в </w:t>
      </w:r>
      <w:proofErr w:type="spellStart"/>
      <w:r>
        <w:rPr>
          <w:bCs/>
          <w:sz w:val="20"/>
          <w:szCs w:val="20"/>
        </w:rPr>
        <w:t>Моренгеймовской</w:t>
      </w:r>
      <w:proofErr w:type="spellEnd"/>
      <w:r>
        <w:rPr>
          <w:bCs/>
          <w:sz w:val="20"/>
          <w:szCs w:val="20"/>
        </w:rPr>
        <w:t xml:space="preserve"> ямке между большой грудной мышцей и дельтовидной мышцей (</w:t>
      </w:r>
      <w:proofErr w:type="spellStart"/>
      <w:r>
        <w:rPr>
          <w:bCs/>
          <w:sz w:val="20"/>
          <w:szCs w:val="20"/>
        </w:rPr>
        <w:t>trigonumdeltoideopectorale</w:t>
      </w:r>
      <w:proofErr w:type="spellEnd"/>
      <w:r>
        <w:rPr>
          <w:bCs/>
          <w:sz w:val="20"/>
          <w:szCs w:val="20"/>
        </w:rPr>
        <w:t>)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Плечевая</w:t>
      </w:r>
      <w:proofErr w:type="gramEnd"/>
      <w:r>
        <w:rPr>
          <w:bCs/>
          <w:sz w:val="20"/>
          <w:szCs w:val="20"/>
        </w:rPr>
        <w:t xml:space="preserve"> артерию у внутреннего края двуглавой мышцы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Локтевая</w:t>
      </w:r>
      <w:proofErr w:type="gramEnd"/>
      <w:r>
        <w:rPr>
          <w:bCs/>
          <w:sz w:val="20"/>
          <w:szCs w:val="20"/>
        </w:rPr>
        <w:t xml:space="preserve"> артерию (</w:t>
      </w:r>
      <w:proofErr w:type="spellStart"/>
      <w:r>
        <w:rPr>
          <w:bCs/>
          <w:sz w:val="20"/>
          <w:szCs w:val="20"/>
        </w:rPr>
        <w:t>arteriacubitalis</w:t>
      </w:r>
      <w:proofErr w:type="spellEnd"/>
      <w:r>
        <w:rPr>
          <w:bCs/>
          <w:sz w:val="20"/>
          <w:szCs w:val="20"/>
        </w:rPr>
        <w:t xml:space="preserve">) в локтевой ямке 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Лучевая</w:t>
      </w:r>
      <w:proofErr w:type="gramEnd"/>
      <w:r>
        <w:rPr>
          <w:bCs/>
          <w:sz w:val="20"/>
          <w:szCs w:val="20"/>
        </w:rPr>
        <w:t xml:space="preserve"> артерию в местах, где обычно исследуют пульс</w:t>
      </w:r>
    </w:p>
    <w:p w:rsidR="00624AF1" w:rsidRDefault="00771346">
      <w:pPr>
        <w:ind w:firstLine="360"/>
        <w:jc w:val="both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Подвздошная</w:t>
      </w:r>
      <w:proofErr w:type="gramEnd"/>
      <w:r>
        <w:rPr>
          <w:bCs/>
          <w:sz w:val="20"/>
          <w:szCs w:val="20"/>
        </w:rPr>
        <w:t xml:space="preserve"> артерию над </w:t>
      </w:r>
      <w:proofErr w:type="spellStart"/>
      <w:r>
        <w:rPr>
          <w:bCs/>
          <w:sz w:val="20"/>
          <w:szCs w:val="20"/>
        </w:rPr>
        <w:t>Пупартовой</w:t>
      </w:r>
      <w:proofErr w:type="spellEnd"/>
      <w:r>
        <w:rPr>
          <w:bCs/>
          <w:sz w:val="20"/>
          <w:szCs w:val="20"/>
        </w:rPr>
        <w:t xml:space="preserve"> связкой </w:t>
      </w:r>
    </w:p>
    <w:p w:rsidR="00624AF1" w:rsidRDefault="00771346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Бедренная артерия на слегка повернутом наружу бедре, непосредственно под связкой </w:t>
      </w:r>
      <w:proofErr w:type="spellStart"/>
      <w:r>
        <w:rPr>
          <w:bCs/>
          <w:sz w:val="20"/>
          <w:szCs w:val="20"/>
        </w:rPr>
        <w:t>Пупарт</w:t>
      </w:r>
      <w:proofErr w:type="spellEnd"/>
    </w:p>
    <w:p w:rsidR="00624AF1" w:rsidRDefault="00624AF1">
      <w:pPr>
        <w:jc w:val="both"/>
        <w:rPr>
          <w:sz w:val="20"/>
          <w:szCs w:val="20"/>
        </w:rPr>
      </w:pPr>
    </w:p>
    <w:p w:rsidR="00624AF1" w:rsidRDefault="00624AF1">
      <w:pPr>
        <w:jc w:val="both"/>
        <w:rPr>
          <w:b/>
          <w:sz w:val="20"/>
          <w:szCs w:val="20"/>
        </w:rPr>
      </w:pPr>
    </w:p>
    <w:p w:rsidR="00624AF1" w:rsidRDefault="0077134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2.5.Примеры выполнения заданий на тренажере  для контроля овладения (ПК 2, ПК-3, ПК-5)</w:t>
      </w:r>
    </w:p>
    <w:p w:rsidR="00624AF1" w:rsidRDefault="0077134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Пальцевое ректальное исследование простаты (алгоритм выполнения)</w:t>
      </w:r>
    </w:p>
    <w:p w:rsidR="00624AF1" w:rsidRDefault="00624AF1">
      <w:pPr>
        <w:ind w:firstLine="360"/>
        <w:jc w:val="both"/>
        <w:rPr>
          <w:b/>
          <w:sz w:val="20"/>
          <w:szCs w:val="20"/>
        </w:rPr>
      </w:pP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 xml:space="preserve">  Необходимое оснащение: тренажер для исследования прямой кишки (простаты), хирургические перчатки, вазелин, марлевые салфетки. 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 xml:space="preserve"> Алгоритм выполнения навыка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 xml:space="preserve"> 1. Осмотр области заднепроходного отверстия.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 xml:space="preserve"> 2. Одевание хирургических перчаток.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 xml:space="preserve"> 3. Пальцевое ректальное исследование проводят в положении больного на боку с приведенными к животу коленями. 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4. Указательный палец руки, одетой в перчатку, обильно смазывают вазелином и осторожно вводят в прямую кишку при максимальном сгибании остальных пальцев в пястно-фаланговых суставах и отведении большого пальца.</w:t>
      </w:r>
    </w:p>
    <w:p w:rsidR="00624AF1" w:rsidRDefault="00771346">
      <w:pPr>
        <w:rPr>
          <w:sz w:val="20"/>
          <w:szCs w:val="20"/>
        </w:rPr>
      </w:pPr>
      <w:r>
        <w:rPr>
          <w:sz w:val="20"/>
          <w:szCs w:val="20"/>
        </w:rPr>
        <w:t>5. Определяют размеры, форму и консистенцию предстательной железы, наличие внутренних геморроидальных узлов, опухолей и воспалительных инфильтратов в прямой кишке.</w:t>
      </w:r>
    </w:p>
    <w:p w:rsidR="00624AF1" w:rsidRDefault="00771346">
      <w:pPr>
        <w:rPr>
          <w:sz w:val="20"/>
          <w:szCs w:val="20"/>
        </w:rPr>
      </w:pPr>
      <w:r>
        <w:rPr>
          <w:b/>
          <w:sz w:val="20"/>
          <w:szCs w:val="20"/>
        </w:rPr>
        <w:t>Пункция плевральной полости при гемотораксе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1. Изучить рентгенограммы грудной клетки.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2. Объяснить пациенту особенности процедуры.  При позывах на кашель пациент должен сообщить об этом врачу и сдерживать кашель до удаления иглы из плевральной полости.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3. Место пункции плевральной полости при экссудативном плеврите – у угла лопатки.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4. Пациент сиди на операционном столе. Рука на стороне пункции </w:t>
      </w:r>
      <w:proofErr w:type="spellStart"/>
      <w:r>
        <w:rPr>
          <w:sz w:val="20"/>
          <w:szCs w:val="20"/>
        </w:rPr>
        <w:t>наодится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противоположномнадплечье</w:t>
      </w:r>
      <w:proofErr w:type="spellEnd"/>
      <w:r>
        <w:rPr>
          <w:sz w:val="20"/>
          <w:szCs w:val="20"/>
        </w:rPr>
        <w:t>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5. Дважды обработать место </w:t>
      </w:r>
      <w:proofErr w:type="spellStart"/>
      <w:r>
        <w:rPr>
          <w:sz w:val="20"/>
          <w:szCs w:val="20"/>
        </w:rPr>
        <w:t>пункии</w:t>
      </w:r>
      <w:proofErr w:type="spellEnd"/>
      <w:r>
        <w:rPr>
          <w:sz w:val="20"/>
          <w:szCs w:val="20"/>
        </w:rPr>
        <w:t xml:space="preserve"> круговыми движениями от центра к периферии раствором </w:t>
      </w:r>
      <w:proofErr w:type="spellStart"/>
      <w:r>
        <w:rPr>
          <w:sz w:val="20"/>
          <w:szCs w:val="20"/>
        </w:rPr>
        <w:t>бетадина</w:t>
      </w:r>
      <w:proofErr w:type="spellEnd"/>
      <w:r>
        <w:rPr>
          <w:sz w:val="20"/>
          <w:szCs w:val="20"/>
        </w:rPr>
        <w:t>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6. Провести анестезию предполагаемого места пункции: кожа, подкожно-жировая клетчатка, мышцы, межреберные мышцы, плевру 20 – 30 мл  0,5% раствором новокаина. 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7. Попросить медсестру открыть набор для пункции плевральной полости (пункционная игла, шприц объемом 60 мл, мешок для сбора экссудата, соединительная трубка с трехходовым краником)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8.  Ввести иглу перпендикулярно поверхности кожи, по верхнему краю ребра.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9. Медленно продвигать иглу вглубь по верхнему краю ребра, непрерывно потягивая 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поршень на себя. При появлении жидкости в шприце прекратить продвижение иглы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proofErr w:type="spellStart"/>
      <w:r>
        <w:rPr>
          <w:sz w:val="20"/>
          <w:szCs w:val="20"/>
        </w:rPr>
        <w:t>Аспирировать</w:t>
      </w:r>
      <w:proofErr w:type="spellEnd"/>
      <w:r>
        <w:rPr>
          <w:sz w:val="20"/>
          <w:szCs w:val="20"/>
        </w:rPr>
        <w:t xml:space="preserve"> 50-60 мл жидкости.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11. Перекрыть ток жидкости из плевральной полости 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12. Попросив медсестру о помощи, заполнить подготовленные пробирки для анализа </w:t>
      </w:r>
      <w:proofErr w:type="spellStart"/>
      <w:r>
        <w:rPr>
          <w:sz w:val="20"/>
          <w:szCs w:val="20"/>
        </w:rPr>
        <w:t>экссулата</w:t>
      </w:r>
      <w:proofErr w:type="spellEnd"/>
      <w:r>
        <w:rPr>
          <w:sz w:val="20"/>
          <w:szCs w:val="20"/>
        </w:rPr>
        <w:t xml:space="preserve"> (общий анализ,  исследование на  атипичные клетки, микробиологические исследование).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12. Эвакуировать до  1200 – 1500 мл жидкости из плевральной полости, повторяя аспирацию 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жидкости из плевральной полости и опорожнение ее в присоединенный пакет 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 xml:space="preserve">посредством регулирования положения краника. Пункция </w:t>
      </w:r>
      <w:proofErr w:type="spellStart"/>
      <w:r>
        <w:rPr>
          <w:sz w:val="20"/>
          <w:szCs w:val="20"/>
        </w:rPr>
        <w:t>прекращантся</w:t>
      </w:r>
      <w:proofErr w:type="spellEnd"/>
      <w:r>
        <w:rPr>
          <w:sz w:val="20"/>
          <w:szCs w:val="20"/>
        </w:rPr>
        <w:t xml:space="preserve"> при появлении у пациента позывов на кашель или при удалении всего экссудата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13. По завершении процедуры закрыть краник  Быстрым движением на выдохе пациента извлечь иглу, прижав к месту стояния иглы стерильную салфетку</w:t>
      </w:r>
    </w:p>
    <w:p w:rsidR="00624AF1" w:rsidRDefault="00771346">
      <w:pPr>
        <w:ind w:firstLine="131"/>
        <w:rPr>
          <w:sz w:val="20"/>
          <w:szCs w:val="20"/>
        </w:rPr>
      </w:pPr>
      <w:r>
        <w:rPr>
          <w:sz w:val="20"/>
          <w:szCs w:val="20"/>
        </w:rPr>
        <w:t>14. Зафиксировать салфетку стерильным лейкопластырем</w:t>
      </w:r>
    </w:p>
    <w:p w:rsidR="00624AF1" w:rsidRDefault="00624AF1">
      <w:pPr>
        <w:ind w:firstLine="131"/>
        <w:jc w:val="both"/>
        <w:rPr>
          <w:iCs/>
          <w:spacing w:val="-10"/>
          <w:w w:val="101"/>
          <w:sz w:val="20"/>
          <w:szCs w:val="20"/>
        </w:rPr>
      </w:pP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624AF1">
      <w:pPr>
        <w:ind w:firstLine="131"/>
        <w:rPr>
          <w:sz w:val="20"/>
          <w:szCs w:val="20"/>
        </w:rPr>
      </w:pPr>
    </w:p>
    <w:p w:rsidR="00624AF1" w:rsidRDefault="00624AF1">
      <w:pPr>
        <w:ind w:firstLine="131"/>
        <w:rPr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3.Типовые оценочные средства </w:t>
      </w:r>
      <w:r>
        <w:rPr>
          <w:b/>
          <w:sz w:val="20"/>
          <w:szCs w:val="20"/>
          <w:u w:val="single"/>
        </w:rPr>
        <w:t>для проведения зачетного занятия</w:t>
      </w:r>
      <w:r>
        <w:rPr>
          <w:b/>
          <w:sz w:val="20"/>
          <w:szCs w:val="20"/>
        </w:rPr>
        <w:t xml:space="preserve"> оценивания знаний, умений, навыков и  (или) опыта деятельности:</w:t>
      </w:r>
    </w:p>
    <w:p w:rsidR="00624AF1" w:rsidRDefault="00771346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3.1.Примерный перечень вопросов к зачету </w:t>
      </w:r>
    </w:p>
    <w:p w:rsidR="00624AF1" w:rsidRDefault="00771346">
      <w:pPr>
        <w:jc w:val="both"/>
      </w:pPr>
      <w:r>
        <w:rPr>
          <w:sz w:val="20"/>
          <w:szCs w:val="20"/>
        </w:rPr>
        <w:t>1. Инструментальные методы диагностики механической желтухи</w:t>
      </w:r>
    </w:p>
    <w:p w:rsidR="00624AF1" w:rsidRDefault="00771346">
      <w:pPr>
        <w:jc w:val="both"/>
      </w:pPr>
      <w:r>
        <w:rPr>
          <w:sz w:val="20"/>
          <w:szCs w:val="20"/>
        </w:rPr>
        <w:t>2. Тактика при желтухе опухолевого генеза</w:t>
      </w:r>
    </w:p>
    <w:p w:rsidR="00624AF1" w:rsidRDefault="00771346">
      <w:pPr>
        <w:jc w:val="both"/>
      </w:pPr>
      <w:r>
        <w:rPr>
          <w:sz w:val="20"/>
          <w:szCs w:val="20"/>
        </w:rPr>
        <w:t>3. Возможности МРХПГ при механической желтухе</w:t>
      </w:r>
    </w:p>
    <w:p w:rsidR="00624AF1" w:rsidRDefault="00771346">
      <w:pPr>
        <w:jc w:val="both"/>
      </w:pPr>
      <w:r>
        <w:rPr>
          <w:sz w:val="20"/>
          <w:szCs w:val="20"/>
        </w:rPr>
        <w:t xml:space="preserve">4.Методы лечения гнойного </w:t>
      </w:r>
      <w:proofErr w:type="spellStart"/>
      <w:r>
        <w:rPr>
          <w:sz w:val="20"/>
          <w:szCs w:val="20"/>
        </w:rPr>
        <w:t>оментобурсита</w:t>
      </w:r>
      <w:proofErr w:type="spellEnd"/>
    </w:p>
    <w:p w:rsidR="00624AF1" w:rsidRDefault="00771346">
      <w:pPr>
        <w:jc w:val="both"/>
      </w:pPr>
      <w:r>
        <w:rPr>
          <w:sz w:val="20"/>
          <w:szCs w:val="20"/>
        </w:rPr>
        <w:t>5. Классификация синтетических протезов для пластики грыжевых ворот</w:t>
      </w:r>
    </w:p>
    <w:p w:rsidR="00624AF1" w:rsidRDefault="00771346">
      <w:pPr>
        <w:jc w:val="both"/>
      </w:pPr>
      <w:r>
        <w:rPr>
          <w:sz w:val="20"/>
          <w:szCs w:val="20"/>
        </w:rPr>
        <w:t>6. Недостатки корригирующей пластики грыжевых ворот</w:t>
      </w:r>
    </w:p>
    <w:p w:rsidR="00624AF1" w:rsidRDefault="00771346">
      <w:pPr>
        <w:jc w:val="both"/>
      </w:pPr>
      <w:r>
        <w:rPr>
          <w:sz w:val="20"/>
          <w:szCs w:val="20"/>
        </w:rPr>
        <w:t>8. Этапы выполнения задней сепарационной пластики</w:t>
      </w:r>
    </w:p>
    <w:p w:rsidR="00624AF1" w:rsidRDefault="00771346">
      <w:pPr>
        <w:jc w:val="both"/>
      </w:pPr>
      <w:r>
        <w:rPr>
          <w:sz w:val="20"/>
          <w:szCs w:val="20"/>
        </w:rPr>
        <w:t>9.Отличия эктопии почки от опущения почки</w:t>
      </w:r>
    </w:p>
    <w:p w:rsidR="00624AF1" w:rsidRDefault="00771346">
      <w:pPr>
        <w:jc w:val="both"/>
      </w:pPr>
      <w:r>
        <w:rPr>
          <w:sz w:val="20"/>
          <w:szCs w:val="20"/>
        </w:rPr>
        <w:t>10. Тактика ведения беременной с аплазией почки</w:t>
      </w:r>
    </w:p>
    <w:p w:rsidR="00624AF1" w:rsidRDefault="00771346">
      <w:pPr>
        <w:jc w:val="both"/>
      </w:pPr>
      <w:r>
        <w:rPr>
          <w:sz w:val="20"/>
          <w:szCs w:val="20"/>
        </w:rPr>
        <w:t>11. Виды закрытых повреждений сердца</w:t>
      </w:r>
    </w:p>
    <w:p w:rsidR="00624AF1" w:rsidRDefault="00771346">
      <w:pPr>
        <w:jc w:val="both"/>
      </w:pPr>
      <w:r>
        <w:rPr>
          <w:sz w:val="20"/>
          <w:szCs w:val="20"/>
        </w:rPr>
        <w:t>12.Клиника закрытого повреждения сердца</w:t>
      </w:r>
    </w:p>
    <w:p w:rsidR="00624AF1" w:rsidRDefault="00771346">
      <w:pPr>
        <w:jc w:val="both"/>
      </w:pPr>
      <w:r>
        <w:rPr>
          <w:sz w:val="20"/>
          <w:szCs w:val="20"/>
        </w:rPr>
        <w:t>13. Тактика хирурга при повреждении сердца</w:t>
      </w:r>
    </w:p>
    <w:p w:rsidR="00624AF1" w:rsidRDefault="00771346">
      <w:pPr>
        <w:jc w:val="both"/>
      </w:pPr>
      <w:r>
        <w:rPr>
          <w:sz w:val="20"/>
          <w:szCs w:val="20"/>
        </w:rPr>
        <w:t>14. Клиника разрыва брюшного отдела аорты</w:t>
      </w:r>
    </w:p>
    <w:p w:rsidR="00624AF1" w:rsidRDefault="00771346">
      <w:pPr>
        <w:jc w:val="both"/>
      </w:pPr>
      <w:r>
        <w:rPr>
          <w:sz w:val="20"/>
          <w:szCs w:val="20"/>
        </w:rPr>
        <w:t>15. Хирургическая тактика при разрыве брюшного отдела аорты</w:t>
      </w:r>
    </w:p>
    <w:p w:rsidR="00624AF1" w:rsidRDefault="00771346">
      <w:pPr>
        <w:jc w:val="both"/>
      </w:pPr>
      <w:r>
        <w:rPr>
          <w:sz w:val="20"/>
          <w:szCs w:val="20"/>
        </w:rPr>
        <w:t>16.Оказание неотложной помощи при торакоабдоминальном ранении</w:t>
      </w:r>
    </w:p>
    <w:p w:rsidR="00624AF1" w:rsidRDefault="00771346">
      <w:pPr>
        <w:jc w:val="both"/>
      </w:pPr>
      <w:r>
        <w:rPr>
          <w:sz w:val="20"/>
          <w:szCs w:val="20"/>
        </w:rPr>
        <w:t>17. Виды хирургических вмешатель</w:t>
      </w:r>
      <w:proofErr w:type="gramStart"/>
      <w:r>
        <w:rPr>
          <w:sz w:val="20"/>
          <w:szCs w:val="20"/>
        </w:rPr>
        <w:t>ств пр</w:t>
      </w:r>
      <w:proofErr w:type="gramEnd"/>
      <w:r>
        <w:rPr>
          <w:sz w:val="20"/>
          <w:szCs w:val="20"/>
        </w:rPr>
        <w:t>и торакоабдоминальном ранении</w:t>
      </w:r>
    </w:p>
    <w:p w:rsidR="00624AF1" w:rsidRDefault="00771346">
      <w:pPr>
        <w:jc w:val="both"/>
      </w:pPr>
      <w:r>
        <w:rPr>
          <w:sz w:val="20"/>
          <w:szCs w:val="20"/>
        </w:rPr>
        <w:t xml:space="preserve">18. Оказание </w:t>
      </w:r>
      <w:proofErr w:type="spellStart"/>
      <w:r>
        <w:rPr>
          <w:sz w:val="20"/>
          <w:szCs w:val="20"/>
        </w:rPr>
        <w:t>неотоложной</w:t>
      </w:r>
      <w:proofErr w:type="spellEnd"/>
      <w:r>
        <w:rPr>
          <w:sz w:val="20"/>
          <w:szCs w:val="20"/>
        </w:rPr>
        <w:t xml:space="preserve"> помощи при спонтанном пневмотораксе</w:t>
      </w:r>
    </w:p>
    <w:p w:rsidR="00624AF1" w:rsidRDefault="00771346">
      <w:pPr>
        <w:jc w:val="both"/>
      </w:pPr>
      <w:r>
        <w:rPr>
          <w:sz w:val="20"/>
          <w:szCs w:val="20"/>
        </w:rPr>
        <w:t>19. Диагностика причин спонтанного пневмоторакса</w:t>
      </w:r>
    </w:p>
    <w:p w:rsidR="00624AF1" w:rsidRDefault="00771346">
      <w:pPr>
        <w:jc w:val="both"/>
      </w:pPr>
      <w:r>
        <w:rPr>
          <w:sz w:val="20"/>
          <w:szCs w:val="20"/>
        </w:rPr>
        <w:t>20. Профилактика тромбоэмболических осложнений у больных в послеоперационном периоде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3.2.Типовые ситуационные задачи для освоения ПК-2, ПК-3, ПК</w:t>
      </w:r>
      <w:proofErr w:type="gramStart"/>
      <w:r>
        <w:rPr>
          <w:b/>
          <w:bCs/>
          <w:sz w:val="20"/>
          <w:szCs w:val="20"/>
        </w:rPr>
        <w:t>-:</w:t>
      </w:r>
      <w:proofErr w:type="gramEnd"/>
    </w:p>
    <w:p w:rsidR="00624AF1" w:rsidRDefault="00771346">
      <w:pPr>
        <w:jc w:val="both"/>
        <w:rPr>
          <w:b/>
          <w:bCs/>
          <w:iCs/>
          <w:spacing w:val="-10"/>
          <w:w w:val="101"/>
          <w:sz w:val="20"/>
          <w:szCs w:val="20"/>
        </w:rPr>
      </w:pPr>
      <w:r>
        <w:rPr>
          <w:b/>
          <w:bCs/>
          <w:iCs/>
          <w:spacing w:val="-10"/>
          <w:w w:val="101"/>
          <w:sz w:val="20"/>
          <w:szCs w:val="20"/>
        </w:rPr>
        <w:t>Задача 1</w:t>
      </w:r>
    </w:p>
    <w:p w:rsidR="00624AF1" w:rsidRDefault="00624AF1">
      <w:pPr>
        <w:jc w:val="both"/>
        <w:rPr>
          <w:b/>
          <w:bCs/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</w:pPr>
      <w:r>
        <w:rPr>
          <w:noProof/>
        </w:rPr>
        <w:lastRenderedPageBreak/>
        <w:drawing>
          <wp:inline distT="0" distB="0" distL="0" distR="0">
            <wp:extent cx="2990215" cy="2242185"/>
            <wp:effectExtent l="0" t="0" r="0" b="0"/>
            <wp:docPr id="3" name="Рисунок 4" descr="Картинки по запросу УЗИ желчного пузыря и протоков при желт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Картинки по запросу УЗИ желчного пузыря и протоков при желтухе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F1" w:rsidRDefault="00771346">
      <w:pPr>
        <w:jc w:val="both"/>
      </w:pPr>
      <w:r>
        <w:t>Пациент Д., 87 лет, госпитализирован по направлению районной больницы, где находился в течение недели с подозрением на гепатит неясного генеза.</w:t>
      </w:r>
    </w:p>
    <w:p w:rsidR="00624AF1" w:rsidRDefault="00771346">
      <w:pPr>
        <w:jc w:val="both"/>
      </w:pPr>
      <w:r>
        <w:t>Заболел постепенно, отмечает слабость, снижение аппетита, нарушения стула, потемнение очи, родственники заметили пожелтение склер, был госпитализирован в инфекционное отделение.</w:t>
      </w:r>
    </w:p>
    <w:p w:rsidR="00624AF1" w:rsidRDefault="00771346">
      <w:pPr>
        <w:jc w:val="both"/>
      </w:pPr>
      <w:r>
        <w:t>В течение двух последних месяцев похудел на 5 кг.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Объективное исследование: кожа и склеры </w:t>
      </w:r>
      <w:proofErr w:type="spellStart"/>
      <w:r>
        <w:rPr>
          <w:iCs/>
          <w:spacing w:val="-10"/>
          <w:w w:val="101"/>
          <w:sz w:val="20"/>
          <w:szCs w:val="20"/>
        </w:rPr>
        <w:t>иктеричны</w:t>
      </w:r>
      <w:proofErr w:type="spellEnd"/>
      <w:r>
        <w:rPr>
          <w:iCs/>
          <w:spacing w:val="-10"/>
          <w:w w:val="101"/>
          <w:sz w:val="20"/>
          <w:szCs w:val="20"/>
        </w:rPr>
        <w:t>, живот не вздут, симметричен, мягкий, болезненности нет, притупления в отлогих местах живота нет, инфильтраты не пальпируются.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Биохимический анализ: общий билирубин 176 </w:t>
      </w:r>
      <w:proofErr w:type="spellStart"/>
      <w:r>
        <w:rPr>
          <w:iCs/>
          <w:spacing w:val="-10"/>
          <w:w w:val="101"/>
          <w:sz w:val="20"/>
          <w:szCs w:val="20"/>
        </w:rPr>
        <w:t>мкмоль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/л, прямой билирубин 154 </w:t>
      </w:r>
      <w:proofErr w:type="spellStart"/>
      <w:r>
        <w:rPr>
          <w:iCs/>
          <w:spacing w:val="-10"/>
          <w:w w:val="101"/>
          <w:sz w:val="20"/>
          <w:szCs w:val="20"/>
        </w:rPr>
        <w:t>мкмоль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/л, АСТ 108 </w:t>
      </w:r>
      <w:proofErr w:type="spellStart"/>
      <w:proofErr w:type="gramStart"/>
      <w:r>
        <w:rPr>
          <w:iCs/>
          <w:spacing w:val="-10"/>
          <w:w w:val="101"/>
          <w:sz w:val="20"/>
          <w:szCs w:val="20"/>
        </w:rPr>
        <w:t>ед</w:t>
      </w:r>
      <w:proofErr w:type="spellEnd"/>
      <w:proofErr w:type="gramEnd"/>
      <w:r>
        <w:rPr>
          <w:iCs/>
          <w:spacing w:val="-10"/>
          <w:w w:val="101"/>
          <w:sz w:val="20"/>
          <w:szCs w:val="20"/>
        </w:rPr>
        <w:t xml:space="preserve">/л, АЛТ 123 </w:t>
      </w:r>
      <w:proofErr w:type="spellStart"/>
      <w:r>
        <w:rPr>
          <w:iCs/>
          <w:spacing w:val="-10"/>
          <w:w w:val="101"/>
          <w:sz w:val="20"/>
          <w:szCs w:val="20"/>
        </w:rPr>
        <w:t>мкмоль</w:t>
      </w:r>
      <w:proofErr w:type="spellEnd"/>
      <w:r>
        <w:rPr>
          <w:iCs/>
          <w:spacing w:val="-10"/>
          <w:w w:val="101"/>
          <w:sz w:val="20"/>
          <w:szCs w:val="20"/>
        </w:rPr>
        <w:t xml:space="preserve">/л, амилаза 130 </w:t>
      </w:r>
      <w:proofErr w:type="spellStart"/>
      <w:r>
        <w:rPr>
          <w:iCs/>
          <w:spacing w:val="-10"/>
          <w:w w:val="101"/>
          <w:sz w:val="20"/>
          <w:szCs w:val="20"/>
        </w:rPr>
        <w:t>ед</w:t>
      </w:r>
      <w:proofErr w:type="spellEnd"/>
      <w:r>
        <w:rPr>
          <w:iCs/>
          <w:spacing w:val="-10"/>
          <w:w w:val="101"/>
          <w:sz w:val="20"/>
          <w:szCs w:val="20"/>
        </w:rPr>
        <w:t>/л.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При УЗИ печени, желчевыводящих путей – поджелудочная железа  увеличена в размерах головка 4,2 см, ОПП и  общий желчный проток до 1,4 см, умеренно расширены внутрипеченочные протоки, желчный пузырь 10х4 см, тонкостенный.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iCs/>
          <w:spacing w:val="-10"/>
          <w:w w:val="101"/>
          <w:sz w:val="20"/>
          <w:szCs w:val="20"/>
        </w:rPr>
        <w:t>Вопросы: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1. Сформулируйте клинический диагноз. Перечислите возможные причины состояния, с которым госпитализирован пациент.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>2. Назовите последовательность диагностических мероприятий, показанных данному пациенту.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3. Назовите возможные осложнения  диагностических вмешательств </w:t>
      </w:r>
      <w:proofErr w:type="spellStart"/>
      <w:proofErr w:type="gramStart"/>
      <w:r>
        <w:rPr>
          <w:iCs/>
          <w:spacing w:val="-10"/>
          <w:w w:val="101"/>
          <w:sz w:val="20"/>
          <w:szCs w:val="20"/>
        </w:rPr>
        <w:t>вмешательств</w:t>
      </w:r>
      <w:proofErr w:type="spellEnd"/>
      <w:proofErr w:type="gramEnd"/>
      <w:r>
        <w:rPr>
          <w:iCs/>
          <w:spacing w:val="-10"/>
          <w:w w:val="101"/>
          <w:sz w:val="20"/>
          <w:szCs w:val="20"/>
        </w:rPr>
        <w:t>, и перечислите мероприятия, требующиеся в этих случаях.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spacing w:val="-10"/>
          <w:w w:val="101"/>
          <w:sz w:val="20"/>
          <w:szCs w:val="20"/>
        </w:rPr>
        <w:t xml:space="preserve">4. </w:t>
      </w:r>
      <w:proofErr w:type="gramStart"/>
      <w:r>
        <w:rPr>
          <w:iCs/>
          <w:spacing w:val="-10"/>
          <w:w w:val="101"/>
          <w:sz w:val="20"/>
          <w:szCs w:val="20"/>
        </w:rPr>
        <w:t>Определите</w:t>
      </w:r>
      <w:proofErr w:type="gramEnd"/>
      <w:r>
        <w:rPr>
          <w:iCs/>
          <w:spacing w:val="-10"/>
          <w:w w:val="101"/>
          <w:sz w:val="20"/>
          <w:szCs w:val="20"/>
        </w:rPr>
        <w:t xml:space="preserve"> каким образом будет определяться дальнейшая тактика в зависимости от возможных результатов диагностики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</w:rPr>
      </w:pPr>
    </w:p>
    <w:p w:rsidR="00624AF1" w:rsidRDefault="00771346">
      <w:pPr>
        <w:jc w:val="both"/>
        <w:rPr>
          <w:b/>
          <w:bCs/>
          <w:iCs/>
          <w:spacing w:val="-10"/>
          <w:w w:val="101"/>
          <w:sz w:val="20"/>
          <w:szCs w:val="20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Эталон ответа: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1.Опухоль головки поджелудочной железы. Механическая желтуха.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2. ЭРХПГ,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браш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-биопсия  слизистой большого сосочка двенадцатиперстной кишки.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Чрескожная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пункционная биопсия поджелудочной железы по УЗИ навигацией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3. Острый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постманипуляционный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панкреатит, кровотечение из сосочка, ретродуоденальная перфорация</w:t>
      </w:r>
    </w:p>
    <w:p w:rsidR="00624AF1" w:rsidRDefault="00771346">
      <w:pPr>
        <w:spacing w:line="360" w:lineRule="auto"/>
        <w:jc w:val="both"/>
        <w:rPr>
          <w:iCs/>
          <w:spacing w:val="-10"/>
          <w:w w:val="101"/>
          <w:sz w:val="20"/>
          <w:szCs w:val="20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4. При рентгенологических  признаках опухоли головки поджелудочной железы показано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эндоскопическоетранспапиллярноестентирование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общего желчного протока.</w:t>
      </w:r>
    </w:p>
    <w:p w:rsidR="00624AF1" w:rsidRDefault="00771346">
      <w:pPr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Задача 2.</w:t>
      </w:r>
    </w:p>
    <w:p w:rsidR="00624AF1" w:rsidRDefault="00624AF1">
      <w:pPr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У беременной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поликистоз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почек. Возраст больной 34 года, беременность вторая, срок 10 недель. Первые роды десять лет назад, беременность протекала без осложнений. Больная отмечает периодические ноющие боли в пояснице в течение последних четырех лет.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Компьютерная томография, выполненная до наступления беременности, не показала   заметных изменений по сравнению с результатами КТ от 2016 года: почки увеличены, в обеих почках определяются множественные тонкостенные  кисты с максимальным размером 3х4 см.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Креатинин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крови 0, 21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мкмоль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/л, скорость клубочковой фильтрации 55 мл/мин. В анализах мочи умеренная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лейкоцитурия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, от 15-20 до 30-40 в поле зрения.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В посеве мочи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выявлена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Ecoli</w:t>
      </w:r>
      <w:proofErr w:type="spellEnd"/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в концентрации 10</w:t>
      </w:r>
      <w:r>
        <w:rPr>
          <w:iCs/>
          <w:color w:val="000000"/>
          <w:spacing w:val="-10"/>
          <w:w w:val="101"/>
          <w:sz w:val="20"/>
          <w:szCs w:val="20"/>
          <w:highlight w:val="white"/>
          <w:vertAlign w:val="superscript"/>
        </w:rPr>
        <w:t>5</w:t>
      </w:r>
      <w:r>
        <w:rPr>
          <w:iCs/>
          <w:color w:val="000000"/>
          <w:spacing w:val="-10"/>
          <w:w w:val="101"/>
          <w:sz w:val="20"/>
          <w:szCs w:val="20"/>
          <w:highlight w:val="white"/>
        </w:rPr>
        <w:t>. Удельный вес мочи 1008-1014. Артериальное давление в пределах нормы.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Вопросы: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1.Как должен быть сформулирован диагноз с учетом имеющихся осложнений основного заболевания?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2.Каких осложнений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поликистоза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у больной пока нет?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3.Тип наследования заболевания исходя из анамнеза: аутосомно-доминантный или аутосомно-рецессивный.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4.Какой приказ регламентирует противопоказания к вынашиванию беременности?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5.Можно ли разрешить вынашивание беременности в данном случае?6.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Врачи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каких специальностей должны принимать решение о возможности вынашивания беременности  данной больной?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lastRenderedPageBreak/>
        <w:t>6.Показано ли проведение антибактериальной терапии?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7.Имеются ли показания к проведению оперативной декомпрессии почек?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8.Какой жизненный прогноз у больной?</w:t>
      </w:r>
    </w:p>
    <w:p w:rsidR="00624AF1" w:rsidRDefault="00771346">
      <w:pPr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Эталон ответа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1.Диагноз.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Поликистоз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почек. Беременность 2, 10 недель.  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Осложнения:   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Хронический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пиелонефрит в стадии обострения. ХБП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III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а</w:t>
      </w:r>
      <w:proofErr w:type="spellEnd"/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2.Нет артериальной гипертензии, нагноения кист.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3.Аутосомно-доминантный тип наследования.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4. Приказ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Минздравсоцразвития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№736 от 03.12.2007 г. «Об утверждении перечня медицинских показаний для искусственного прерывания беременности».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5.Вынашивание беременности противопоказано (возраст более 30 лет,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креатинин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крови превышает 0,2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мкмоль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/л, атака пиелонефрита в I триместре).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6.Уролог, нефролог, акушер-гинеколог, кардиолог, представитель администрации.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7.Да.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8.Нет, так как отсутствуют артериальная гипертензия, выраженный болевой синдром и кисты больших размеров.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9.При исключении тяжелого физического труда,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вынашиваний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беременности, грамотном лечении пиелонефрита</w:t>
      </w:r>
    </w:p>
    <w:p w:rsidR="00624AF1" w:rsidRDefault="00771346">
      <w:pPr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прогноз относительно благоприятный.</w:t>
      </w:r>
    </w:p>
    <w:p w:rsidR="00624AF1" w:rsidRDefault="00624AF1">
      <w:pPr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Задача 3.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Больной</w:t>
      </w:r>
      <w:proofErr w:type="gramStart"/>
      <w:r>
        <w:rPr>
          <w:sz w:val="20"/>
          <w:szCs w:val="20"/>
        </w:rPr>
        <w:t xml:space="preserve"> Б</w:t>
      </w:r>
      <w:proofErr w:type="gramEnd"/>
      <w:r>
        <w:rPr>
          <w:sz w:val="20"/>
          <w:szCs w:val="20"/>
        </w:rPr>
        <w:t>, 56 лет, переведен из городской больницы Северодвинска, где находился в течение недели с острым панкреатитом. Ухудшение состояния в течение последних двух суток, отмечает тошноту, усиление боли в животе, температурит до 38,9°С, с ознобом.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Объективно: живот не вздут, симметричен, мягкий, болезненный в </w:t>
      </w:r>
      <w:proofErr w:type="spellStart"/>
      <w:r>
        <w:rPr>
          <w:sz w:val="20"/>
          <w:szCs w:val="20"/>
        </w:rPr>
        <w:t>эпигастрии</w:t>
      </w:r>
      <w:proofErr w:type="spellEnd"/>
      <w:r>
        <w:rPr>
          <w:sz w:val="20"/>
          <w:szCs w:val="20"/>
        </w:rPr>
        <w:t xml:space="preserve">, больше слева, где неотчётливо пальпируется опухолевидное образование до 8 см в диаметре, неподвижное, болезненное. </w:t>
      </w:r>
      <w:proofErr w:type="spellStart"/>
      <w:r>
        <w:rPr>
          <w:sz w:val="20"/>
          <w:szCs w:val="20"/>
        </w:rPr>
        <w:t>Перитонеальных</w:t>
      </w:r>
      <w:proofErr w:type="spellEnd"/>
      <w:r>
        <w:rPr>
          <w:sz w:val="20"/>
          <w:szCs w:val="20"/>
        </w:rPr>
        <w:t xml:space="preserve"> симптомов нет. При УЗИ брюшной полости позади желудка определяется жидкостное образование 6х7 см с неоднородным содержимым.</w:t>
      </w:r>
    </w:p>
    <w:p w:rsidR="00624AF1" w:rsidRDefault="00771346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54325" cy="2138680"/>
            <wp:effectExtent l="0" t="0" r="0" b="0"/>
            <wp:docPr id="4" name="Рисунок 7" descr="Картинки по запросу УЗИ абсцесс хвоста поджелудоч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Картинки по запросу УЗИ абсцесс хвоста поджелудочной 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Вопросы: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1. Сформулируйте клинический диагноз.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Назовите последовательность </w:t>
      </w:r>
      <w:proofErr w:type="spellStart"/>
      <w:r>
        <w:rPr>
          <w:sz w:val="20"/>
          <w:szCs w:val="20"/>
        </w:rPr>
        <w:t>диапевтическихминиинвазивных</w:t>
      </w:r>
      <w:proofErr w:type="spellEnd"/>
      <w:r>
        <w:rPr>
          <w:sz w:val="20"/>
          <w:szCs w:val="20"/>
        </w:rPr>
        <w:t xml:space="preserve"> мероприятий, показанных данному пациенту. Объясните принцип этапного лечения при панкреатите.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Назовите возможные осложнения заболевания и </w:t>
      </w:r>
      <w:proofErr w:type="spellStart"/>
      <w:r>
        <w:rPr>
          <w:sz w:val="20"/>
          <w:szCs w:val="20"/>
        </w:rPr>
        <w:t>миниинвазивных</w:t>
      </w:r>
      <w:proofErr w:type="spellEnd"/>
      <w:r>
        <w:rPr>
          <w:sz w:val="20"/>
          <w:szCs w:val="20"/>
        </w:rPr>
        <w:t xml:space="preserve"> вмешательств, и перечислите мероприятия, требующиеся в этих случаях.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4. Поясните, какие варианты традиционного хирургического лечения возможны при остром панкреатите.</w:t>
      </w:r>
    </w:p>
    <w:p w:rsidR="00624AF1" w:rsidRDefault="00624AF1">
      <w:pPr>
        <w:spacing w:line="360" w:lineRule="auto"/>
        <w:jc w:val="both"/>
      </w:pPr>
    </w:p>
    <w:p w:rsidR="00624AF1" w:rsidRDefault="00771346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3.3.Примерные тестовые задания для освоения ПК-2, ПК-3, ПК-:5</w:t>
      </w:r>
      <w:proofErr w:type="gramStart"/>
      <w:r>
        <w:rPr>
          <w:b/>
          <w:bCs/>
          <w:sz w:val="20"/>
          <w:szCs w:val="20"/>
        </w:rPr>
        <w:t xml:space="preserve"> :</w:t>
      </w:r>
      <w:proofErr w:type="gramEnd"/>
    </w:p>
    <w:p w:rsidR="00624AF1" w:rsidRDefault="00771346">
      <w:pPr>
        <w:tabs>
          <w:tab w:val="left" w:pos="1080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1. Эмбриональная закладка почек у человека происходит:</w:t>
      </w:r>
    </w:p>
    <w:p w:rsidR="00624AF1" w:rsidRDefault="00624AF1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на 4-м месяце развития эмбриона;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2) на 4-й неделе;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3) на 3-й неделе;</w:t>
      </w:r>
    </w:p>
    <w:p w:rsidR="00624AF1" w:rsidRDefault="00771346">
      <w:pPr>
        <w:tabs>
          <w:tab w:val="left" w:pos="1080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4) на 2-м месяце.</w:t>
      </w:r>
    </w:p>
    <w:p w:rsidR="00624AF1" w:rsidRDefault="00624AF1">
      <w:pPr>
        <w:tabs>
          <w:tab w:val="left" w:pos="1080"/>
          <w:tab w:val="right" w:pos="9355"/>
        </w:tabs>
        <w:spacing w:after="120"/>
        <w:ind w:left="1077" w:hanging="357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2. Сращение почек относится к аномалиям: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количества;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2) положения;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lastRenderedPageBreak/>
        <w:t>3) взаимоотношения;</w:t>
      </w:r>
    </w:p>
    <w:p w:rsidR="00624AF1" w:rsidRDefault="00771346">
      <w:pPr>
        <w:tabs>
          <w:tab w:val="left" w:pos="1080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4) структуры.</w:t>
      </w:r>
    </w:p>
    <w:p w:rsidR="00624AF1" w:rsidRDefault="00624AF1">
      <w:pPr>
        <w:tabs>
          <w:tab w:val="left" w:pos="1080"/>
        </w:tabs>
        <w:spacing w:after="120"/>
        <w:ind w:left="1077" w:hanging="357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3. Определяющим методом диагностики сращенных почек является:</w:t>
      </w:r>
    </w:p>
    <w:p w:rsidR="00624AF1" w:rsidRDefault="00624AF1">
      <w:pPr>
        <w:tabs>
          <w:tab w:val="left" w:pos="1080"/>
        </w:tabs>
        <w:ind w:left="1080" w:hanging="360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экскреторная урография;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2) ретроградная пиелография;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3) статическая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сцинтиграфия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;</w:t>
      </w:r>
    </w:p>
    <w:p w:rsidR="00624AF1" w:rsidRDefault="00771346">
      <w:pPr>
        <w:tabs>
          <w:tab w:val="left" w:pos="1080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4) УЗИ почек.</w:t>
      </w:r>
    </w:p>
    <w:p w:rsidR="00624AF1" w:rsidRDefault="00771346">
      <w:pPr>
        <w:tabs>
          <w:tab w:val="left" w:pos="1080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 xml:space="preserve">  4. Наиболее частый вид </w:t>
      </w:r>
      <w:proofErr w:type="spellStart"/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дистопии</w:t>
      </w:r>
      <w:proofErr w:type="spellEnd"/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 xml:space="preserve"> почек:</w:t>
      </w:r>
    </w:p>
    <w:p w:rsidR="00624AF1" w:rsidRDefault="00624AF1">
      <w:pPr>
        <w:tabs>
          <w:tab w:val="left" w:pos="1080"/>
        </w:tabs>
        <w:ind w:left="1080" w:hanging="360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перекрестная;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2) поясничная;</w:t>
      </w:r>
    </w:p>
    <w:p w:rsidR="00624AF1" w:rsidRDefault="00771346">
      <w:pPr>
        <w:tabs>
          <w:tab w:val="left" w:pos="1080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3) подвздошная;</w:t>
      </w:r>
    </w:p>
    <w:p w:rsidR="00624AF1" w:rsidRDefault="00771346">
      <w:pPr>
        <w:tabs>
          <w:tab w:val="left" w:pos="1080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4) тазовая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дистопия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.</w:t>
      </w:r>
    </w:p>
    <w:p w:rsidR="00624AF1" w:rsidRDefault="00624AF1">
      <w:pPr>
        <w:tabs>
          <w:tab w:val="left" w:pos="1080"/>
        </w:tabs>
        <w:spacing w:after="120"/>
        <w:ind w:left="1077" w:hanging="357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  <w:tab w:val="right" w:pos="9355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 xml:space="preserve"> 5. Из ниже перечисленных аномалий не требует хирургической реконструкции:</w:t>
      </w:r>
    </w:p>
    <w:p w:rsidR="00624AF1" w:rsidRDefault="00624AF1">
      <w:pPr>
        <w:tabs>
          <w:tab w:val="left" w:pos="1080"/>
          <w:tab w:val="right" w:pos="9355"/>
        </w:tabs>
        <w:ind w:left="1077" w:hanging="357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удвоение чашечно-лоханочной системы и мочеточника;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2)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ретрокавальный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мочеточник;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3) пузырно-мочеточниковый рефлюкс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IV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-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Vстепени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;</w:t>
      </w:r>
    </w:p>
    <w:p w:rsidR="00624AF1" w:rsidRDefault="00771346">
      <w:pPr>
        <w:tabs>
          <w:tab w:val="left" w:pos="1080"/>
          <w:tab w:val="right" w:pos="9355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4) киста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урахуса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.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 xml:space="preserve">6. Осложнением </w:t>
      </w:r>
      <w:proofErr w:type="spellStart"/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поликистоза</w:t>
      </w:r>
      <w:proofErr w:type="spellEnd"/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 xml:space="preserve"> почек является:</w:t>
      </w:r>
    </w:p>
    <w:p w:rsidR="00624AF1" w:rsidRDefault="00624AF1">
      <w:pPr>
        <w:tabs>
          <w:tab w:val="left" w:pos="1080"/>
          <w:tab w:val="right" w:pos="9355"/>
        </w:tabs>
        <w:ind w:left="1077" w:hanging="357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1) нагноение кист;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2) артериальная гипертензия;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3) хронический пиелонефрит;</w:t>
      </w:r>
    </w:p>
    <w:p w:rsidR="00624AF1" w:rsidRDefault="00771346">
      <w:pPr>
        <w:tabs>
          <w:tab w:val="left" w:pos="1080"/>
          <w:tab w:val="right" w:pos="9355"/>
        </w:tabs>
        <w:spacing w:after="1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4) все перечисленное верно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</w:pPr>
      <w:r>
        <w:rPr>
          <w:b/>
          <w:bCs/>
          <w:sz w:val="20"/>
          <w:szCs w:val="20"/>
        </w:rPr>
        <w:t xml:space="preserve">7. </w:t>
      </w:r>
      <w:proofErr w:type="gramStart"/>
      <w:r>
        <w:rPr>
          <w:b/>
          <w:bCs/>
          <w:sz w:val="20"/>
          <w:szCs w:val="20"/>
        </w:rPr>
        <w:t xml:space="preserve">Хирургическое лечение при абдоминальном </w:t>
      </w:r>
      <w:proofErr w:type="spellStart"/>
      <w:r>
        <w:rPr>
          <w:b/>
          <w:bCs/>
          <w:sz w:val="20"/>
          <w:szCs w:val="20"/>
        </w:rPr>
        <w:t>компартмент</w:t>
      </w:r>
      <w:proofErr w:type="spellEnd"/>
      <w:r>
        <w:rPr>
          <w:b/>
          <w:bCs/>
          <w:sz w:val="20"/>
          <w:szCs w:val="20"/>
        </w:rPr>
        <w:t>-синдроме показано при повышении давления в брюшной полости более</w:t>
      </w:r>
      <w:proofErr w:type="gramEnd"/>
    </w:p>
    <w:p w:rsidR="00624AF1" w:rsidRDefault="00771346">
      <w:pPr>
        <w:jc w:val="both"/>
      </w:pPr>
      <w:r>
        <w:rPr>
          <w:i/>
          <w:sz w:val="20"/>
          <w:szCs w:val="20"/>
        </w:rPr>
        <w:t>1)25 мм</w:t>
      </w:r>
      <w:proofErr w:type="gramStart"/>
      <w:r>
        <w:rPr>
          <w:i/>
          <w:sz w:val="20"/>
          <w:szCs w:val="20"/>
        </w:rPr>
        <w:t>.р</w:t>
      </w:r>
      <w:proofErr w:type="gramEnd"/>
      <w:r>
        <w:rPr>
          <w:i/>
          <w:sz w:val="20"/>
          <w:szCs w:val="20"/>
        </w:rPr>
        <w:t>т. ст.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2)15 мм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т. ст.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3)8 мм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т. ст.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4)30 мм</w:t>
      </w:r>
      <w:proofErr w:type="gramStart"/>
      <w:r>
        <w:rPr>
          <w:sz w:val="20"/>
          <w:szCs w:val="20"/>
        </w:rPr>
        <w:t>.в</w:t>
      </w:r>
      <w:proofErr w:type="gramEnd"/>
      <w:r>
        <w:rPr>
          <w:sz w:val="20"/>
          <w:szCs w:val="20"/>
        </w:rPr>
        <w:t>од. ст.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5)12 см. вод</w:t>
      </w:r>
      <w:proofErr w:type="gramStart"/>
      <w:r>
        <w:rPr>
          <w:sz w:val="20"/>
          <w:szCs w:val="20"/>
        </w:rPr>
        <w:t>.с</w:t>
      </w:r>
      <w:proofErr w:type="gramEnd"/>
      <w:r>
        <w:rPr>
          <w:sz w:val="20"/>
          <w:szCs w:val="20"/>
        </w:rPr>
        <w:t>т.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>8. Наличие секвестров в инфицированном скоплении на 6-й неделе заболевания является критерием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1) острого жидкостного скопления</w:t>
      </w:r>
    </w:p>
    <w:p w:rsidR="00624AF1" w:rsidRDefault="00771346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2)отграниченного панкреонекроза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3)острого некротического скопления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инфицированной </w:t>
      </w:r>
      <w:proofErr w:type="spellStart"/>
      <w:r>
        <w:rPr>
          <w:sz w:val="20"/>
          <w:szCs w:val="20"/>
        </w:rPr>
        <w:t>псевдокисты</w:t>
      </w:r>
      <w:proofErr w:type="spellEnd"/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5)все ответы правильные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 xml:space="preserve">9. Противопоказанием к </w:t>
      </w:r>
      <w:proofErr w:type="spellStart"/>
      <w:r>
        <w:rPr>
          <w:b/>
          <w:bCs/>
          <w:sz w:val="20"/>
          <w:szCs w:val="20"/>
        </w:rPr>
        <w:t>чрескожному</w:t>
      </w:r>
      <w:proofErr w:type="spellEnd"/>
      <w:r>
        <w:rPr>
          <w:b/>
          <w:bCs/>
          <w:sz w:val="20"/>
          <w:szCs w:val="20"/>
        </w:rPr>
        <w:t xml:space="preserve"> дренированию инфицированного жидкостного скопления при некротическом панкреатите является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1)множественный характер скоплений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2)большой размер скопления (15 см и более)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тяжелое состояние пациента, обусловленное </w:t>
      </w:r>
      <w:proofErr w:type="spellStart"/>
      <w:r>
        <w:rPr>
          <w:sz w:val="20"/>
          <w:szCs w:val="20"/>
        </w:rPr>
        <w:t>полиорганной</w:t>
      </w:r>
      <w:proofErr w:type="spellEnd"/>
      <w:r>
        <w:rPr>
          <w:sz w:val="20"/>
          <w:szCs w:val="20"/>
        </w:rPr>
        <w:t xml:space="preserve"> недостаточностью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4)абдоминальный сепсис</w:t>
      </w:r>
    </w:p>
    <w:p w:rsidR="00624AF1" w:rsidRDefault="00771346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5)перфорация скопления в брюшную полость</w:t>
      </w:r>
    </w:p>
    <w:p w:rsidR="00624AF1" w:rsidRDefault="00624AF1">
      <w:pPr>
        <w:jc w:val="both"/>
        <w:rPr>
          <w:sz w:val="20"/>
          <w:szCs w:val="20"/>
        </w:rPr>
      </w:pPr>
    </w:p>
    <w:p w:rsidR="00624AF1" w:rsidRDefault="00771346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 xml:space="preserve">10. </w:t>
      </w:r>
      <w:proofErr w:type="spellStart"/>
      <w:r>
        <w:rPr>
          <w:b/>
          <w:bCs/>
          <w:sz w:val="20"/>
          <w:szCs w:val="20"/>
        </w:rPr>
        <w:t>Стентирование</w:t>
      </w:r>
      <w:proofErr w:type="spellEnd"/>
      <w:r>
        <w:rPr>
          <w:b/>
          <w:bCs/>
          <w:sz w:val="20"/>
          <w:szCs w:val="20"/>
        </w:rPr>
        <w:t xml:space="preserve"> панкреатического протока проводится с целью 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1)предотвращения инфицирования панкреонекроза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  <w:proofErr w:type="spellStart"/>
      <w:r>
        <w:rPr>
          <w:sz w:val="20"/>
          <w:szCs w:val="20"/>
        </w:rPr>
        <w:t>энтерального</w:t>
      </w:r>
      <w:proofErr w:type="spellEnd"/>
      <w:r>
        <w:rPr>
          <w:sz w:val="20"/>
          <w:szCs w:val="20"/>
        </w:rPr>
        <w:t xml:space="preserve"> питания</w:t>
      </w:r>
    </w:p>
    <w:p w:rsidR="00624AF1" w:rsidRDefault="00771346">
      <w:pPr>
        <w:jc w:val="both"/>
        <w:rPr>
          <w:sz w:val="20"/>
          <w:szCs w:val="20"/>
        </w:rPr>
      </w:pPr>
      <w:r>
        <w:rPr>
          <w:sz w:val="20"/>
          <w:szCs w:val="20"/>
        </w:rPr>
        <w:t>3)снижения секреторной функции поджелудочной железы</w:t>
      </w:r>
    </w:p>
    <w:p w:rsidR="00624AF1" w:rsidRDefault="00771346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4)профилактики внутреннего панкреатического свища</w:t>
      </w:r>
    </w:p>
    <w:p w:rsidR="00624AF1" w:rsidRDefault="00771346">
      <w:pPr>
        <w:tabs>
          <w:tab w:val="left" w:pos="1080"/>
          <w:tab w:val="right" w:pos="9355"/>
        </w:tabs>
        <w:jc w:val="both"/>
        <w:rPr>
          <w:sz w:val="20"/>
          <w:szCs w:val="20"/>
        </w:rPr>
      </w:pPr>
      <w:r>
        <w:rPr>
          <w:iCs/>
          <w:spacing w:val="-10"/>
          <w:w w:val="101"/>
          <w:sz w:val="20"/>
          <w:szCs w:val="20"/>
          <w:highlight w:val="white"/>
        </w:rPr>
        <w:t>5) селективного введения антибиотиков</w:t>
      </w:r>
    </w:p>
    <w:p w:rsidR="00624AF1" w:rsidRDefault="00624AF1">
      <w:pPr>
        <w:rPr>
          <w:b/>
          <w:sz w:val="20"/>
          <w:szCs w:val="20"/>
        </w:rPr>
      </w:pPr>
    </w:p>
    <w:p w:rsidR="00624AF1" w:rsidRDefault="00624AF1">
      <w:pPr>
        <w:rPr>
          <w:b/>
          <w:sz w:val="20"/>
          <w:szCs w:val="20"/>
        </w:rPr>
      </w:pPr>
    </w:p>
    <w:p w:rsidR="00624AF1" w:rsidRDefault="00624AF1">
      <w:pPr>
        <w:rPr>
          <w:b/>
          <w:sz w:val="20"/>
          <w:szCs w:val="20"/>
        </w:rPr>
      </w:pPr>
    </w:p>
    <w:p w:rsidR="00624AF1" w:rsidRDefault="00771346">
      <w:pPr>
        <w:rPr>
          <w:b/>
          <w:sz w:val="20"/>
          <w:szCs w:val="20"/>
        </w:rPr>
      </w:pPr>
      <w:r>
        <w:rPr>
          <w:b/>
          <w:sz w:val="20"/>
          <w:szCs w:val="20"/>
        </w:rPr>
        <w:t>4. Показатели, критерии, шкалы оценивания</w:t>
      </w:r>
    </w:p>
    <w:p w:rsidR="00624AF1" w:rsidRDefault="00624AF1">
      <w:pPr>
        <w:jc w:val="center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1.Критерии оценки  этапного эпикриза</w:t>
      </w:r>
    </w:p>
    <w:p w:rsidR="00624AF1" w:rsidRDefault="00624AF1">
      <w:pPr>
        <w:rPr>
          <w:b/>
          <w:bCs/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При подготовке и написании этапного эпикриза основу принимается схема этапного эпикриза, изложенная в разработанных на кафедре и утверждённых ВУЗом методических рекомендациях.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Пересмотр и обновление содержания методических рекомендаций производится по мере пересмотра рабочих программ учебных дисциплин и совершенствования медицинской науки.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Результат проверки этапного эпикриза объявляется студенту в день проведения зачётного/заключительного занятия, затем выставляется в соответствующую графу журнала. Оценка за этапный эпикриз используется при выставлении итоговой оценки выставлении оценки по данной дисциплине.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При определении итоговой оценки за этапный эпикриз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учитывается насколько студент сумел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продемонстрировать клиническое мышление. Элементы клинического мышления студент может проявить при обосновании предварительного диагноза, обосновании плана обследования больного, интерпретации результатов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физикального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и дополнительных методов исследования. Важным критерием оценки клинического мышления является обоснование применения диагностических операций и оценка эффективности проведенной диагностики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Требования к выставлению оценок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Выставление оценок за написание этапного эпикриза осуществляется на основе принципов объективности, справедливости, всестороннего анализа материала, изложенного в истории болезни.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При выставлении оценки преподаватель учитывает:</w:t>
      </w:r>
    </w:p>
    <w:p w:rsidR="00624AF1" w:rsidRDefault="00771346">
      <w:pPr>
        <w:ind w:left="7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- знание фактического материала по программе;</w:t>
      </w:r>
    </w:p>
    <w:p w:rsidR="00624AF1" w:rsidRDefault="00771346">
      <w:pPr>
        <w:ind w:left="7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- соответствие структуры этапного эпикриза требованиям, изложенным в методических рекомендациях кафедры</w:t>
      </w:r>
    </w:p>
    <w:p w:rsidR="00624AF1" w:rsidRDefault="00771346">
      <w:pPr>
        <w:ind w:left="72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- грамматику, логику и стиль написания истории болезни;</w:t>
      </w:r>
    </w:p>
    <w:p w:rsidR="00624AF1" w:rsidRDefault="00771346">
      <w:pPr>
        <w:ind w:firstLine="708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- аргументированность выбора и интерпретации данных дополнительного обследования, </w:t>
      </w:r>
    </w:p>
    <w:p w:rsidR="00624AF1" w:rsidRDefault="00771346">
      <w:pPr>
        <w:ind w:firstLine="708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- умение связывать теорию с практикой.</w:t>
      </w:r>
    </w:p>
    <w:p w:rsidR="00624AF1" w:rsidRDefault="00771346">
      <w:pPr>
        <w:ind w:firstLine="708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- владения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медикобиологической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терминологией,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 результатам зачета студенту выставляется оценка: «отлично», «хорошо», «удовлетворительно», «неудовлетворительно».</w:t>
      </w:r>
    </w:p>
    <w:p w:rsidR="00624AF1" w:rsidRDefault="00771346">
      <w:pPr>
        <w:ind w:left="360" w:firstLine="349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Оценка «отлично»</w:t>
      </w:r>
    </w:p>
    <w:p w:rsidR="00624AF1" w:rsidRDefault="00771346">
      <w:pPr>
        <w:ind w:firstLine="360"/>
        <w:jc w:val="both"/>
        <w:rPr>
          <w:iCs/>
          <w:spacing w:val="-10"/>
          <w:w w:val="101"/>
          <w:sz w:val="20"/>
          <w:szCs w:val="20"/>
          <w:highlight w:val="white"/>
        </w:rPr>
      </w:pP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Оценки «отлично» заслуживает студент, обнаруживший всестороннее, систематическое и глубокое знание учебно-программного материала, умение грамотно и полно собрать жалобы, анамнез, в исчерпывающем объёме провести объективное исследование пациента, назначить дополнительные методы обследования при данной патологии, аргументированно провести дифференциальную диагностику и обосновать диагноз, назначить лечение в соответствии с современными представлениями медицинской науки, продуктивно использовать  основную и дополнительную литературу, рекомендованную программой.</w:t>
      </w:r>
      <w:proofErr w:type="gramEnd"/>
    </w:p>
    <w:p w:rsidR="00624AF1" w:rsidRDefault="00771346">
      <w:pPr>
        <w:ind w:firstLine="708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Оценка «хорошо»</w:t>
      </w:r>
    </w:p>
    <w:p w:rsidR="00624AF1" w:rsidRDefault="00771346">
      <w:pPr>
        <w:ind w:firstLine="360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Оценки «хорошо» заслуживает студент, обнаруживший при написании этапного эпикриза полные знания учебно-программного материала, умение грамотно собрать жалобы, анамнез, в требуемом объёме провести объективное исследование пациента, назначить дополнительные методы обследования при данной патологии, провести дифференциальную диагностику и обосновать диагноз, назначить лечение, соответствующее выявленному заболеванию, использовать  основную и дополнительную литературу, рекомендованную программой. Как правило, оценка «хорошо» выставляется студентам, способным достаточно полно выявить у пациента и изложить в этапном эпикризе признаки выявленной патологии, показавшим систематический характер знаний по дисциплине, способным к самостоятельному пополнению и совершенствованию практических умений и навыков в ходе дальнейшей учебы и профессиональной деятельности.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ab/>
        <w:t>Оценка «удовлетворительно»</w:t>
      </w:r>
    </w:p>
    <w:p w:rsidR="00624AF1" w:rsidRDefault="00771346">
      <w:pPr>
        <w:ind w:firstLine="426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Оценки «удовлетворительно» заслуживает студент, обнаруживший при написании этапного эпикриза знание учебно-программного материала в объеме, необходимом для дальнейшей учебы и предстоящей работе по профессии, справляющийся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с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сбором жалоб, анамнеза, способный провести обследование пациента в объёме, необходимом для выявления типичных признаков изучаемой патологии, знакомый с принципами назначения дополнительного обследования и лечения, использующий основную литературу, рекомендованную программой. Как правило, оценка «удовлетворительно» выставляется студентам, допустившим умеренные погрешности при обследовании пациента, написании этапного эпикриза, но обладающих необходимыми знаниями и способностями для их устранения под руководством преподавателя.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ab/>
        <w:t>Оценка «неудовлетворительно»</w:t>
      </w:r>
    </w:p>
    <w:p w:rsidR="00624AF1" w:rsidRDefault="00771346">
      <w:pPr>
        <w:ind w:firstLine="708"/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Оценка «неудовлетворительно» выставляется студенту, обнаружившему при написании этапного эпикриза существенные пробелы в знании основного учебно-программного материала, допустившему принципиальные ошибки в обследовании пациента, не способному, назначить диагностические и лечебные мероприятия при данной патологии.</w:t>
      </w:r>
    </w:p>
    <w:p w:rsidR="00624AF1" w:rsidRDefault="00771346">
      <w:pPr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2.Критерии оценки ситуационной клинической задачи</w:t>
      </w:r>
    </w:p>
    <w:p w:rsidR="00624AF1" w:rsidRDefault="00771346">
      <w:pPr>
        <w:jc w:val="center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Критерии оценки ситуационной задачи</w:t>
      </w:r>
    </w:p>
    <w:p w:rsidR="00624AF1" w:rsidRDefault="00624AF1">
      <w:pPr>
        <w:rPr>
          <w:iCs/>
          <w:spacing w:val="-10"/>
          <w:w w:val="101"/>
          <w:sz w:val="20"/>
          <w:szCs w:val="20"/>
          <w:highlight w:val="white"/>
        </w:rPr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2088"/>
        <w:gridCol w:w="1800"/>
        <w:gridCol w:w="1809"/>
        <w:gridCol w:w="1938"/>
        <w:gridCol w:w="1935"/>
      </w:tblGrid>
      <w:tr w:rsidR="00624AF1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Критерии/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оценка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Отлично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Хорошо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proofErr w:type="spellStart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Удовл</w:t>
            </w:r>
            <w:proofErr w:type="spellEnd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proofErr w:type="spellStart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Неудовл</w:t>
            </w:r>
            <w:proofErr w:type="spellEnd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.</w:t>
            </w:r>
          </w:p>
        </w:tc>
      </w:tr>
      <w:tr w:rsidR="00624AF1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lastRenderedPageBreak/>
              <w:t>Наличие правильных ответов  на вопросы к ситуационной задаче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Правильные ответы даны на все вопросы, выполнены все задания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Правильные ответы даны на все вопросы, выполнены все задания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Правильные ответы даны на 2/3 вопросов, выполнены 2/3 заданий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 xml:space="preserve">Правильные ответы даны </w:t>
            </w:r>
            <w:proofErr w:type="gramStart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на</w:t>
            </w:r>
            <w:proofErr w:type="gramEnd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 xml:space="preserve"> менее ½ вопросов, выполнены менее ½ заданий</w:t>
            </w:r>
          </w:p>
        </w:tc>
      </w:tr>
      <w:tr w:rsidR="00624AF1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Полнота и логичность изложения ответов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 xml:space="preserve">Достаточно 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proofErr w:type="gramStart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высокая</w:t>
            </w:r>
            <w:proofErr w:type="gramEnd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 xml:space="preserve"> во всех ответах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Достаточная</w:t>
            </w:r>
          </w:p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в 2/3 ответах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 xml:space="preserve">Большинство (2/3) ответов </w:t>
            </w:r>
            <w:proofErr w:type="gramStart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краткие</w:t>
            </w:r>
            <w:proofErr w:type="gramEnd"/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, не развернутые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Default="00771346">
            <w:pPr>
              <w:widowControl w:val="0"/>
              <w:tabs>
                <w:tab w:val="left" w:pos="643"/>
              </w:tabs>
              <w:snapToGrid w:val="0"/>
              <w:rPr>
                <w:iCs/>
                <w:spacing w:val="-10"/>
                <w:w w:val="101"/>
                <w:sz w:val="20"/>
                <w:szCs w:val="20"/>
                <w:highlight w:val="white"/>
              </w:rPr>
            </w:pPr>
            <w:r>
              <w:rPr>
                <w:iCs/>
                <w:color w:val="000000"/>
                <w:spacing w:val="-10"/>
                <w:w w:val="101"/>
                <w:sz w:val="20"/>
                <w:szCs w:val="20"/>
                <w:highlight w:val="white"/>
              </w:rPr>
              <w:t>Ответы краткие, не развернутые, «случайные»</w:t>
            </w:r>
          </w:p>
        </w:tc>
      </w:tr>
    </w:tbl>
    <w:p w:rsidR="00624AF1" w:rsidRDefault="00624AF1">
      <w:pPr>
        <w:widowControl w:val="0"/>
        <w:tabs>
          <w:tab w:val="left" w:pos="643"/>
        </w:tabs>
        <w:snapToGrid w:val="0"/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jc w:val="both"/>
        <w:rPr>
          <w:b/>
          <w:bCs/>
          <w:iCs/>
          <w:spacing w:val="-10"/>
          <w:w w:val="101"/>
          <w:sz w:val="20"/>
          <w:szCs w:val="20"/>
          <w:highlight w:val="white"/>
        </w:rPr>
      </w:pPr>
      <w:r>
        <w:rPr>
          <w:b/>
          <w:bCs/>
          <w:iCs/>
          <w:color w:val="000000"/>
          <w:spacing w:val="-10"/>
          <w:w w:val="101"/>
          <w:sz w:val="20"/>
          <w:szCs w:val="20"/>
          <w:highlight w:val="white"/>
        </w:rPr>
        <w:t>3.Требования к оформлению  и критерии  оценивания  мультимедийной презентации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Презентация должна состоять из 15-20 слайдов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Каждый  слайд необходимо  озаглавить. Например, хирургическое лечение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коарктации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аорты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На первом  - титульном слайде указывается название учебного учреждения и кафедра  (вверху слайда) название темы (в центре), данных автора с указанием Ф.И.О. названия факультета, курса, № группы, данных руководителя: Ф.И.О., должности и звания, город и год создания презентации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( 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внизу слайда).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На втором  слайде раскрывается актуальность темы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На третьем слайде должны быть отражены статистические данные по проблеме: заболеваемость, смертность, их динамика, данные по результатам хирургического лечения и т.д. Возможно описание исторических аспектов проблемы.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Последующие слайды должны содержать особенности клиники, методы диагностики и лечения.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Заключительный слайд  должен состоять из  выводов  или заключения, где указываются эффективность современных методов диагностики и лечения,  перспективы дальнейших исследований по проблеме.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Презентация  должна отражать способность студента анализировать собранный материал, выделять основу изучаемой проблемы.  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Необходимо  раскрыть владение клиническим мышлением,  способность  проводить  обоснование  и сравнение  взглядов и   позиций  различных авторов  по данной проблеме  на современной этапе и в прошлые века.  </w:t>
      </w:r>
      <w:proofErr w:type="gramEnd"/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Для создания слайдов следует  использовать современную литературу  за последние 5 лет: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моногорафии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, периодическую литературу,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интернет-ресурсы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.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Должно быть не менее 5 источников.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Для отражения исторических вопросов изучаемой проблемы, возможно, использование более ранних источников.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Каждый слайд  должен отражать определенный вопрос изучаемой темы.  Не должно быть сплошного текста. Необходимо по пунктам указать основные симптомы заболевания, лабораторные и инструментальные данные обследования,  методы консервативного и хирургического лечения.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Слайды необходимо хорошо иллюстрировать, особенно  по  методам диагностики  (рентгенограммы,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томограммы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, ЭКГ и т.д.), по хирургическому лечению заболевания (возможно, видео).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 презентации необходимо создать доклад на 8-10 минут, по которому провести комментарии  по каждому слайду.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После доклада преподаватель и студенты имеют право задать вопросы по данной теме.</w:t>
      </w:r>
    </w:p>
    <w:p w:rsidR="00624AF1" w:rsidRDefault="00624AF1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Оценка  презентации и доклада: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1.Оценка «отлично»: презентация оформлена согласно требованиям, студент грамотно изложил материал,  уверенно ответил на вопросы преподавателя и группы студентов.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2.Оценка «хорошо»: имелись единичные замечания по оформлению презентации, не повлиявших на восприятие  доклада. Студент изложил материал  подробно, но не ответил на все вопросы.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3.Оценка «удовлетворительно»: в презентации имелись существенные замечания: не соответствует требованиям по оформлению, мало иллюстраций, недостаточный  анализ и синтез собранного материала.  Доклад изложен неуверенно, студент не ответил на все вопросы.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4.Оценка «неудовлетворительно»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     -нет презентации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     - презентация  не соответствует требованиям по оформлению, слайды не 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иллюстрированы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, содержат сплошной текст, проведен  автоматический перенос  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       материала    с </w:t>
      </w:r>
      <w:proofErr w:type="spell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интерен</w:t>
      </w:r>
      <w:proofErr w:type="gramStart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т</w:t>
      </w:r>
      <w:proofErr w:type="spell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>-</w:t>
      </w:r>
      <w:proofErr w:type="gramEnd"/>
      <w:r>
        <w:rPr>
          <w:iCs/>
          <w:color w:val="000000"/>
          <w:spacing w:val="-10"/>
          <w:w w:val="101"/>
          <w:sz w:val="20"/>
          <w:szCs w:val="20"/>
          <w:highlight w:val="white"/>
        </w:rPr>
        <w:t xml:space="preserve"> ресурсов</w:t>
      </w:r>
    </w:p>
    <w:p w:rsidR="00624AF1" w:rsidRDefault="00771346">
      <w:pPr>
        <w:jc w:val="both"/>
        <w:rPr>
          <w:iCs/>
          <w:spacing w:val="-10"/>
          <w:w w:val="101"/>
          <w:sz w:val="20"/>
          <w:szCs w:val="20"/>
          <w:highlight w:val="white"/>
        </w:rPr>
      </w:pPr>
      <w:r>
        <w:rPr>
          <w:iCs/>
          <w:color w:val="000000"/>
          <w:spacing w:val="-10"/>
          <w:w w:val="101"/>
          <w:sz w:val="20"/>
          <w:szCs w:val="20"/>
          <w:highlight w:val="white"/>
        </w:rPr>
        <w:t>- презентация не соответствует заданной теме</w:t>
      </w:r>
    </w:p>
    <w:p w:rsidR="00624AF1" w:rsidRDefault="00624AF1">
      <w:pPr>
        <w:jc w:val="right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624AF1">
      <w:pPr>
        <w:jc w:val="right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624AF1">
      <w:pPr>
        <w:jc w:val="center"/>
        <w:rPr>
          <w:iCs/>
          <w:color w:val="000000"/>
          <w:spacing w:val="-10"/>
          <w:w w:val="101"/>
          <w:sz w:val="20"/>
          <w:szCs w:val="20"/>
          <w:highlight w:val="white"/>
        </w:rPr>
      </w:pPr>
    </w:p>
    <w:p w:rsidR="008C7DE8" w:rsidRDefault="008C7DE8">
      <w:pPr>
        <w:jc w:val="center"/>
        <w:rPr>
          <w:iCs/>
          <w:color w:val="000000"/>
          <w:spacing w:val="-10"/>
          <w:w w:val="101"/>
          <w:sz w:val="20"/>
          <w:szCs w:val="20"/>
          <w:highlight w:val="white"/>
        </w:rPr>
      </w:pPr>
    </w:p>
    <w:p w:rsidR="008C7DE8" w:rsidRDefault="008C7DE8">
      <w:pPr>
        <w:jc w:val="center"/>
        <w:rPr>
          <w:iCs/>
          <w:color w:val="000000"/>
          <w:spacing w:val="-10"/>
          <w:w w:val="101"/>
          <w:sz w:val="20"/>
          <w:szCs w:val="20"/>
          <w:highlight w:val="white"/>
        </w:rPr>
      </w:pPr>
    </w:p>
    <w:p w:rsidR="008C7DE8" w:rsidRDefault="008C7DE8">
      <w:pPr>
        <w:jc w:val="center"/>
        <w:rPr>
          <w:iCs/>
          <w:color w:val="000000"/>
          <w:spacing w:val="-10"/>
          <w:w w:val="101"/>
          <w:sz w:val="20"/>
          <w:szCs w:val="20"/>
          <w:highlight w:val="white"/>
        </w:rPr>
      </w:pPr>
    </w:p>
    <w:p w:rsidR="008C7DE8" w:rsidRDefault="008C7DE8">
      <w:pPr>
        <w:jc w:val="center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624AF1">
      <w:pPr>
        <w:jc w:val="center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Default="00624AF1">
      <w:pPr>
        <w:jc w:val="center"/>
        <w:rPr>
          <w:iCs/>
          <w:spacing w:val="-10"/>
          <w:w w:val="101"/>
          <w:sz w:val="20"/>
          <w:szCs w:val="20"/>
          <w:highlight w:val="white"/>
        </w:rPr>
      </w:pPr>
    </w:p>
    <w:p w:rsidR="00624AF1" w:rsidRPr="008C7DE8" w:rsidRDefault="00771346">
      <w:pPr>
        <w:jc w:val="center"/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>Аннотация</w:t>
      </w:r>
    </w:p>
    <w:p w:rsidR="00624AF1" w:rsidRPr="008C7DE8" w:rsidRDefault="00771346">
      <w:pPr>
        <w:jc w:val="center"/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>рабочей программы дисциплины (модуля)  Актуальные вопросы хирургии</w:t>
      </w:r>
    </w:p>
    <w:p w:rsidR="00624AF1" w:rsidRPr="008C7DE8" w:rsidRDefault="00624AF1">
      <w:pPr>
        <w:jc w:val="center"/>
        <w:rPr>
          <w:iCs/>
          <w:spacing w:val="-10"/>
          <w:w w:val="101"/>
          <w:szCs w:val="20"/>
          <w:highlight w:val="white"/>
        </w:rPr>
      </w:pPr>
    </w:p>
    <w:p w:rsidR="00624AF1" w:rsidRPr="008C7DE8" w:rsidRDefault="00771346">
      <w:pPr>
        <w:jc w:val="center"/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 xml:space="preserve">квалификация выпускника </w:t>
      </w:r>
      <w:proofErr w:type="spellStart"/>
      <w:r w:rsidRPr="008C7DE8">
        <w:rPr>
          <w:iCs/>
          <w:color w:val="000000"/>
          <w:spacing w:val="-10"/>
          <w:w w:val="101"/>
          <w:szCs w:val="20"/>
          <w:highlight w:val="white"/>
        </w:rPr>
        <w:t>специалитет</w:t>
      </w:r>
      <w:proofErr w:type="spellEnd"/>
    </w:p>
    <w:p w:rsidR="00624AF1" w:rsidRPr="008C7DE8" w:rsidRDefault="00624AF1">
      <w:pPr>
        <w:jc w:val="center"/>
        <w:rPr>
          <w:iCs/>
          <w:spacing w:val="-10"/>
          <w:w w:val="101"/>
          <w:szCs w:val="20"/>
          <w:highlight w:val="white"/>
        </w:rPr>
      </w:pPr>
    </w:p>
    <w:p w:rsidR="00624AF1" w:rsidRPr="008C7DE8" w:rsidRDefault="00771346">
      <w:pPr>
        <w:jc w:val="center"/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>Направление подготовки – лечебное дело (31.05.01)</w:t>
      </w:r>
    </w:p>
    <w:p w:rsidR="00624AF1" w:rsidRPr="008C7DE8" w:rsidRDefault="00624AF1">
      <w:pPr>
        <w:jc w:val="center"/>
        <w:rPr>
          <w:iCs/>
          <w:spacing w:val="-10"/>
          <w:w w:val="101"/>
          <w:szCs w:val="20"/>
          <w:highlight w:val="white"/>
        </w:rPr>
      </w:pPr>
    </w:p>
    <w:p w:rsidR="00624AF1" w:rsidRPr="008C7DE8" w:rsidRDefault="00771346">
      <w:pPr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>Авторы (ФИО, ученая степень, ученое звание)</w:t>
      </w:r>
    </w:p>
    <w:p w:rsidR="00624AF1" w:rsidRPr="008C7DE8" w:rsidRDefault="00771346">
      <w:pPr>
        <w:jc w:val="center"/>
        <w:rPr>
          <w:iCs/>
          <w:spacing w:val="-10"/>
          <w:w w:val="101"/>
          <w:szCs w:val="20"/>
          <w:highlight w:val="white"/>
        </w:rPr>
      </w:pPr>
      <w:r w:rsidRPr="008C7DE8">
        <w:rPr>
          <w:iCs/>
          <w:color w:val="000000"/>
          <w:spacing w:val="-10"/>
          <w:w w:val="101"/>
          <w:szCs w:val="20"/>
          <w:highlight w:val="white"/>
        </w:rPr>
        <w:t xml:space="preserve">Дыньков С.М., д.м.н., профессор, </w:t>
      </w:r>
      <w:proofErr w:type="spellStart"/>
      <w:r w:rsidRPr="008C7DE8">
        <w:rPr>
          <w:iCs/>
          <w:color w:val="000000"/>
          <w:spacing w:val="-10"/>
          <w:w w:val="101"/>
          <w:szCs w:val="20"/>
          <w:highlight w:val="white"/>
        </w:rPr>
        <w:t>Мизгирев</w:t>
      </w:r>
      <w:proofErr w:type="spellEnd"/>
      <w:r w:rsidRPr="008C7DE8">
        <w:rPr>
          <w:iCs/>
          <w:color w:val="000000"/>
          <w:spacing w:val="-10"/>
          <w:w w:val="101"/>
          <w:szCs w:val="20"/>
          <w:highlight w:val="white"/>
        </w:rPr>
        <w:t xml:space="preserve"> Д.В., д.м.н., профессор,  Тарасова Н.К. к.м.н., доцент, Боковой С.П., </w:t>
      </w:r>
      <w:proofErr w:type="spellStart"/>
      <w:r w:rsidRPr="008C7DE8">
        <w:rPr>
          <w:iCs/>
          <w:color w:val="000000"/>
          <w:spacing w:val="-10"/>
          <w:w w:val="101"/>
          <w:szCs w:val="20"/>
          <w:highlight w:val="white"/>
        </w:rPr>
        <w:t>к.м</w:t>
      </w:r>
      <w:proofErr w:type="gramStart"/>
      <w:r w:rsidRPr="008C7DE8">
        <w:rPr>
          <w:iCs/>
          <w:color w:val="000000"/>
          <w:spacing w:val="-10"/>
          <w:w w:val="101"/>
          <w:szCs w:val="20"/>
          <w:highlight w:val="white"/>
        </w:rPr>
        <w:t>.н</w:t>
      </w:r>
      <w:proofErr w:type="spellEnd"/>
      <w:proofErr w:type="gramEnd"/>
      <w:r w:rsidRPr="008C7DE8">
        <w:rPr>
          <w:iCs/>
          <w:color w:val="000000"/>
          <w:spacing w:val="-10"/>
          <w:w w:val="101"/>
          <w:szCs w:val="20"/>
          <w:highlight w:val="white"/>
        </w:rPr>
        <w:t>, доцент, Макаров А.И. д.м.н., профессор, Федосеев В.Ф. к.м.н., доцент, Быстров Д.О., к.м.н.</w:t>
      </w:r>
    </w:p>
    <w:p w:rsidR="00624AF1" w:rsidRPr="008C7DE8" w:rsidRDefault="00624AF1">
      <w:pPr>
        <w:jc w:val="center"/>
        <w:rPr>
          <w:iCs/>
          <w:spacing w:val="-10"/>
          <w:w w:val="101"/>
          <w:szCs w:val="20"/>
          <w:highlight w:val="white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2448"/>
        <w:gridCol w:w="7123"/>
      </w:tblGrid>
      <w:tr w:rsidR="00624AF1" w:rsidRPr="008C7DE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Цель дисциплины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</w:p>
        </w:tc>
      </w:tr>
      <w:tr w:rsidR="00624AF1" w:rsidRPr="008C7DE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jc w:val="center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Задачи дисциплины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углубленное изучение вопросов этиологии, патогенеза, клиники, диагностики,  лечения и профилактики отдельных «проблемных»  хирургических патологий;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приобретение практических умений по следующим направлениям обучения: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клиническое обследование пациентов с «проблемной» хирургической патологией;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умение определить алгоритм дополнительного обследования больного с использованием современных диагностических технологий;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умение определить алгоритм лечебных мероприятий с учетом дифференцированного применения традиционных и современных лечебных технологий с использованием методов малоинвазивной хирургии;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 xml:space="preserve">- умение выполнять перевязки хирургических больных, устанавливать тампоны и различные дренажи в естественные полости и полостные новообразования, выполнять пункции и </w:t>
            </w:r>
            <w:proofErr w:type="spellStart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некрэктомии</w:t>
            </w:r>
            <w:proofErr w:type="spellEnd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, накладывать первичные и вторичные швы;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умение ассистировать при выполнении хирургических операций;</w:t>
            </w:r>
          </w:p>
          <w:p w:rsidR="00624AF1" w:rsidRPr="008C7DE8" w:rsidRDefault="00771346">
            <w:pPr>
              <w:ind w:firstLine="131"/>
              <w:jc w:val="both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- умение работать с медицинскими документами.</w:t>
            </w:r>
          </w:p>
        </w:tc>
      </w:tr>
      <w:tr w:rsidR="00624AF1" w:rsidRPr="008C7DE8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Место дисциплины в структуре ОП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Дисциплина части учебного плана формируемой участниками образовательных отношений, в том числе элективные дисциплины и факультативные дисциплины.</w:t>
            </w:r>
          </w:p>
        </w:tc>
      </w:tr>
      <w:tr w:rsidR="00624AF1" w:rsidRPr="008C7DE8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624AF1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proofErr w:type="gramStart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Дисциплины учебного плана, предшествующие изучению данной: анатомия, физиология, топографическая анатомия и оперативная хирургия, патологическая анатомия, патологическая физиология, общая хирургия, лучевая диагностика, факультетская хирургия, онкология, клиническая фармакология.</w:t>
            </w:r>
            <w:proofErr w:type="gramEnd"/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proofErr w:type="gramStart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Дисциплины учебного плана, базирующиеся на содержании данной: ординатура по хирургии</w:t>
            </w:r>
            <w:proofErr w:type="gramEnd"/>
          </w:p>
        </w:tc>
      </w:tr>
      <w:tr w:rsidR="00624AF1" w:rsidRPr="008C7DE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Курс, семестр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6 курс, 12 семестр</w:t>
            </w:r>
          </w:p>
        </w:tc>
      </w:tr>
      <w:tr w:rsidR="00624AF1" w:rsidRPr="008C7DE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Формируемые компетенции (коды)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ПК-2 (ИД-1,2,3,4), ПК-3 (ИД-1,2,3,6), ПК-5 (ИД-1,2,3)</w:t>
            </w:r>
          </w:p>
        </w:tc>
      </w:tr>
      <w:tr w:rsidR="00624AF1" w:rsidRPr="008C7DE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Основные разделы дисциплины (модули)</w:t>
            </w:r>
          </w:p>
        </w:tc>
        <w:tc>
          <w:tcPr>
            <w:tcW w:w="7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 xml:space="preserve">Абдоминальные хирургические заболевания 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Торакальные хирургические заболевания и травмы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proofErr w:type="gramStart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Сердечно-сосудистые</w:t>
            </w:r>
            <w:proofErr w:type="gramEnd"/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 xml:space="preserve"> заболевания и травмы</w:t>
            </w:r>
          </w:p>
          <w:p w:rsidR="00624AF1" w:rsidRPr="008C7DE8" w:rsidRDefault="00771346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  <w:r w:rsidRPr="008C7DE8">
              <w:rPr>
                <w:iCs/>
                <w:color w:val="000000"/>
                <w:spacing w:val="-10"/>
                <w:w w:val="101"/>
                <w:szCs w:val="20"/>
                <w:highlight w:val="white"/>
              </w:rPr>
              <w:t>Урология</w:t>
            </w:r>
          </w:p>
          <w:p w:rsidR="00624AF1" w:rsidRPr="008C7DE8" w:rsidRDefault="00624AF1">
            <w:pPr>
              <w:ind w:firstLine="131"/>
              <w:rPr>
                <w:iCs/>
                <w:spacing w:val="-10"/>
                <w:w w:val="101"/>
                <w:szCs w:val="20"/>
                <w:highlight w:val="white"/>
              </w:rPr>
            </w:pPr>
          </w:p>
        </w:tc>
      </w:tr>
    </w:tbl>
    <w:p w:rsidR="00624AF1" w:rsidRPr="008C7DE8" w:rsidRDefault="00624AF1">
      <w:pPr>
        <w:ind w:firstLine="131"/>
        <w:rPr>
          <w:iCs/>
          <w:spacing w:val="-10"/>
          <w:w w:val="101"/>
          <w:szCs w:val="20"/>
          <w:highlight w:val="white"/>
        </w:rPr>
      </w:pPr>
    </w:p>
    <w:p w:rsidR="00624AF1" w:rsidRPr="008C7DE8" w:rsidRDefault="00624AF1">
      <w:pPr>
        <w:ind w:firstLine="131"/>
        <w:rPr>
          <w:iCs/>
          <w:spacing w:val="-10"/>
          <w:w w:val="101"/>
          <w:szCs w:val="20"/>
          <w:highlight w:val="white"/>
        </w:rPr>
      </w:pPr>
    </w:p>
    <w:sectPr w:rsidR="00624AF1" w:rsidRPr="008C7DE8" w:rsidSect="008C7DE8">
      <w:pgSz w:w="11906" w:h="16838"/>
      <w:pgMar w:top="1134" w:right="567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827EA"/>
    <w:multiLevelType w:val="multilevel"/>
    <w:tmpl w:val="D0D86C0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">
    <w:nsid w:val="3F183EF8"/>
    <w:multiLevelType w:val="multilevel"/>
    <w:tmpl w:val="083E95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CEC33CB"/>
    <w:multiLevelType w:val="multilevel"/>
    <w:tmpl w:val="547443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59BC3E89"/>
    <w:multiLevelType w:val="multilevel"/>
    <w:tmpl w:val="BCB2753C"/>
    <w:lvl w:ilvl="0">
      <w:start w:val="1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5C711CC5"/>
    <w:multiLevelType w:val="multilevel"/>
    <w:tmpl w:val="DE305E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>
    <w:nsid w:val="68750DAF"/>
    <w:multiLevelType w:val="multilevel"/>
    <w:tmpl w:val="54FEF4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6C3C166F"/>
    <w:multiLevelType w:val="multilevel"/>
    <w:tmpl w:val="ACDCFB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4AF1"/>
    <w:rsid w:val="000638FC"/>
    <w:rsid w:val="0007709C"/>
    <w:rsid w:val="001719DF"/>
    <w:rsid w:val="002D7828"/>
    <w:rsid w:val="00321247"/>
    <w:rsid w:val="00324D6B"/>
    <w:rsid w:val="00385E45"/>
    <w:rsid w:val="003F3B7E"/>
    <w:rsid w:val="004D0329"/>
    <w:rsid w:val="005F4B12"/>
    <w:rsid w:val="00624AF1"/>
    <w:rsid w:val="0062628E"/>
    <w:rsid w:val="00655522"/>
    <w:rsid w:val="00771346"/>
    <w:rsid w:val="008520B1"/>
    <w:rsid w:val="008C7DE8"/>
    <w:rsid w:val="008D7AD5"/>
    <w:rsid w:val="00B91F6C"/>
    <w:rsid w:val="00C84677"/>
    <w:rsid w:val="00D92EBE"/>
    <w:rsid w:val="00E44B45"/>
    <w:rsid w:val="00E95652"/>
    <w:rsid w:val="00EF6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E3B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qFormat/>
    <w:rsid w:val="00324D6B"/>
    <w:pPr>
      <w:keepNext/>
      <w:spacing w:line="360" w:lineRule="auto"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IndentChar">
    <w:name w:val="Body Text Indent Char"/>
    <w:basedOn w:val="a0"/>
    <w:uiPriority w:val="99"/>
    <w:semiHidden/>
    <w:qFormat/>
    <w:locked/>
    <w:rsid w:val="008C1CD9"/>
    <w:rPr>
      <w:rFonts w:ascii="Times New Roman" w:hAnsi="Times New Roman" w:cs="Times New Roman"/>
      <w:sz w:val="24"/>
      <w:szCs w:val="24"/>
    </w:rPr>
  </w:style>
  <w:style w:type="character" w:customStyle="1" w:styleId="a3">
    <w:name w:val="Основной текст с отступом Знак"/>
    <w:basedOn w:val="a0"/>
    <w:link w:val="a4"/>
    <w:uiPriority w:val="99"/>
    <w:semiHidden/>
    <w:qFormat/>
    <w:locked/>
    <w:rsid w:val="00197B95"/>
    <w:rPr>
      <w:rFonts w:cs="Times New Roman"/>
      <w:sz w:val="24"/>
      <w:lang w:val="ru-RU" w:eastAsia="ru-RU" w:bidi="ar-SA"/>
    </w:rPr>
  </w:style>
  <w:style w:type="character" w:customStyle="1" w:styleId="a5">
    <w:name w:val="Основной текст Знак"/>
    <w:basedOn w:val="a0"/>
    <w:link w:val="a6"/>
    <w:uiPriority w:val="99"/>
    <w:semiHidden/>
    <w:qFormat/>
    <w:locked/>
    <w:rsid w:val="008C1CD9"/>
    <w:rPr>
      <w:rFonts w:ascii="Times New Roman" w:hAnsi="Times New Roman" w:cs="Times New Roman"/>
      <w:sz w:val="24"/>
      <w:szCs w:val="24"/>
    </w:rPr>
  </w:style>
  <w:style w:type="character" w:customStyle="1" w:styleId="-">
    <w:name w:val="Интернет-ссылка"/>
    <w:basedOn w:val="a0"/>
    <w:uiPriority w:val="99"/>
    <w:rsid w:val="00E337DE"/>
    <w:rPr>
      <w:rFonts w:cs="Times New Roman"/>
      <w:color w:val="0000FF"/>
      <w:u w:val="single"/>
    </w:rPr>
  </w:style>
  <w:style w:type="character" w:customStyle="1" w:styleId="WW8Num15z0">
    <w:name w:val="WW8Num15z0"/>
    <w:qFormat/>
    <w:rsid w:val="00324D6B"/>
  </w:style>
  <w:style w:type="character" w:customStyle="1" w:styleId="WW8Num15z1">
    <w:name w:val="WW8Num15z1"/>
    <w:qFormat/>
    <w:rsid w:val="00324D6B"/>
  </w:style>
  <w:style w:type="character" w:customStyle="1" w:styleId="WW8Num15z2">
    <w:name w:val="WW8Num15z2"/>
    <w:qFormat/>
    <w:rsid w:val="00324D6B"/>
  </w:style>
  <w:style w:type="character" w:customStyle="1" w:styleId="WW8Num15z3">
    <w:name w:val="WW8Num15z3"/>
    <w:qFormat/>
    <w:rsid w:val="00324D6B"/>
  </w:style>
  <w:style w:type="character" w:customStyle="1" w:styleId="WW8Num15z4">
    <w:name w:val="WW8Num15z4"/>
    <w:qFormat/>
    <w:rsid w:val="00324D6B"/>
  </w:style>
  <w:style w:type="character" w:customStyle="1" w:styleId="WW8Num15z5">
    <w:name w:val="WW8Num15z5"/>
    <w:qFormat/>
    <w:rsid w:val="00324D6B"/>
  </w:style>
  <w:style w:type="character" w:customStyle="1" w:styleId="WW8Num15z6">
    <w:name w:val="WW8Num15z6"/>
    <w:qFormat/>
    <w:rsid w:val="00324D6B"/>
  </w:style>
  <w:style w:type="character" w:customStyle="1" w:styleId="WW8Num15z7">
    <w:name w:val="WW8Num15z7"/>
    <w:qFormat/>
    <w:rsid w:val="00324D6B"/>
  </w:style>
  <w:style w:type="character" w:customStyle="1" w:styleId="WW8Num15z8">
    <w:name w:val="WW8Num15z8"/>
    <w:qFormat/>
    <w:rsid w:val="00324D6B"/>
  </w:style>
  <w:style w:type="character" w:customStyle="1" w:styleId="a7">
    <w:name w:val="Посещённая гиперссылка"/>
    <w:basedOn w:val="a0"/>
    <w:rsid w:val="00324D6B"/>
    <w:rPr>
      <w:rFonts w:cs="Times New Roman"/>
      <w:color w:val="800080"/>
      <w:u w:val="single"/>
    </w:rPr>
  </w:style>
  <w:style w:type="paragraph" w:customStyle="1" w:styleId="a8">
    <w:name w:val="Заголовок"/>
    <w:basedOn w:val="a"/>
    <w:next w:val="a6"/>
    <w:qFormat/>
    <w:rsid w:val="00324D6B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link w:val="a5"/>
    <w:uiPriority w:val="99"/>
    <w:rsid w:val="00197B95"/>
    <w:pPr>
      <w:spacing w:after="120"/>
    </w:pPr>
  </w:style>
  <w:style w:type="paragraph" w:styleId="a9">
    <w:name w:val="List"/>
    <w:basedOn w:val="a6"/>
    <w:rsid w:val="00324D6B"/>
    <w:rPr>
      <w:rFonts w:cs="Droid Sans Devanagari"/>
    </w:rPr>
  </w:style>
  <w:style w:type="paragraph" w:styleId="aa">
    <w:name w:val="caption"/>
    <w:basedOn w:val="a"/>
    <w:qFormat/>
    <w:rsid w:val="00324D6B"/>
    <w:pPr>
      <w:suppressLineNumbers/>
      <w:spacing w:before="120" w:after="120"/>
    </w:pPr>
    <w:rPr>
      <w:rFonts w:cs="Droid Sans Devanagari"/>
      <w:i/>
      <w:iCs/>
    </w:rPr>
  </w:style>
  <w:style w:type="paragraph" w:styleId="ab">
    <w:name w:val="index heading"/>
    <w:basedOn w:val="a"/>
    <w:qFormat/>
    <w:rsid w:val="00324D6B"/>
    <w:pPr>
      <w:suppressLineNumbers/>
    </w:pPr>
    <w:rPr>
      <w:rFonts w:cs="Droid Sans Devanagari"/>
    </w:rPr>
  </w:style>
  <w:style w:type="paragraph" w:styleId="a4">
    <w:name w:val="Body Text Indent"/>
    <w:basedOn w:val="a6"/>
    <w:link w:val="a3"/>
    <w:uiPriority w:val="99"/>
    <w:rsid w:val="00197B95"/>
    <w:pPr>
      <w:ind w:firstLine="210"/>
    </w:pPr>
    <w:rPr>
      <w:rFonts w:eastAsia="Calibri"/>
      <w:szCs w:val="20"/>
    </w:rPr>
  </w:style>
  <w:style w:type="paragraph" w:customStyle="1" w:styleId="Style28">
    <w:name w:val="Style28"/>
    <w:basedOn w:val="a"/>
    <w:uiPriority w:val="99"/>
    <w:qFormat/>
    <w:rsid w:val="00EA3D11"/>
    <w:pPr>
      <w:widowControl w:val="0"/>
    </w:pPr>
    <w:rPr>
      <w:rFonts w:eastAsia="SimSun"/>
      <w:lang w:eastAsia="ar-SA"/>
    </w:rPr>
  </w:style>
  <w:style w:type="paragraph" w:customStyle="1" w:styleId="ac">
    <w:name w:val="Содержимое таблицы"/>
    <w:basedOn w:val="a"/>
    <w:qFormat/>
    <w:rsid w:val="00324D6B"/>
    <w:pPr>
      <w:suppressLineNumbers/>
    </w:pPr>
  </w:style>
  <w:style w:type="paragraph" w:customStyle="1" w:styleId="ad">
    <w:name w:val="Заголовок таблицы"/>
    <w:basedOn w:val="ac"/>
    <w:qFormat/>
    <w:rsid w:val="00324D6B"/>
    <w:pPr>
      <w:jc w:val="center"/>
    </w:pPr>
    <w:rPr>
      <w:b/>
      <w:bCs/>
    </w:rPr>
  </w:style>
  <w:style w:type="paragraph" w:styleId="ae">
    <w:name w:val="List Paragraph"/>
    <w:basedOn w:val="a"/>
    <w:qFormat/>
    <w:rsid w:val="00324D6B"/>
    <w:pPr>
      <w:ind w:left="720"/>
      <w:contextualSpacing/>
    </w:pPr>
  </w:style>
  <w:style w:type="paragraph" w:styleId="af">
    <w:name w:val="Normal (Web)"/>
    <w:aliases w:val="Обычный (Web),Знак"/>
    <w:basedOn w:val="a"/>
    <w:uiPriority w:val="99"/>
    <w:qFormat/>
    <w:rsid w:val="00324D6B"/>
    <w:pPr>
      <w:spacing w:beforeAutospacing="1" w:afterAutospacing="1"/>
    </w:pPr>
  </w:style>
  <w:style w:type="numbering" w:customStyle="1" w:styleId="WW8Num15">
    <w:name w:val="WW8Num15"/>
    <w:qFormat/>
    <w:rsid w:val="00324D6B"/>
  </w:style>
  <w:style w:type="character" w:styleId="af0">
    <w:name w:val="Hyperlink"/>
    <w:basedOn w:val="a0"/>
    <w:uiPriority w:val="99"/>
    <w:rsid w:val="00771346"/>
    <w:rPr>
      <w:rFonts w:cs="Times New Roman"/>
      <w:color w:val="0000FF"/>
      <w:u w:val="single"/>
    </w:rPr>
  </w:style>
  <w:style w:type="character" w:customStyle="1" w:styleId="FontStyle64">
    <w:name w:val="Font Style64"/>
    <w:uiPriority w:val="99"/>
    <w:rsid w:val="008D7AD5"/>
    <w:rPr>
      <w:rFonts w:ascii="Times New Roman" w:hAnsi="Times New Roman"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8520B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520B1"/>
    <w:rPr>
      <w:rFonts w:ascii="Tahoma" w:eastAsia="Times New Roman" w:hAnsi="Tahoma" w:cs="Tahoma"/>
      <w:sz w:val="16"/>
      <w:szCs w:val="16"/>
    </w:rPr>
  </w:style>
  <w:style w:type="character" w:customStyle="1" w:styleId="1">
    <w:name w:val="Основной текст с отступом Знак1"/>
    <w:basedOn w:val="a0"/>
    <w:uiPriority w:val="99"/>
    <w:semiHidden/>
    <w:locked/>
    <w:rsid w:val="005F4B12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b.nsmu.ru/cgi-bin/irbis64r_11/cgiirbis_64.exe?LNG=&amp;C21COM=F&amp;I21DBN=ELIB&amp;P21DBN=ELIB&amp;S21CNR=&amp;Z21ID=" TargetMode="External"/><Relationship Id="rId299" Type="http://schemas.openxmlformats.org/officeDocument/2006/relationships/hyperlink" Target="https://www.studentlibrary.ru/ru/book/ISBN9785970470145.html" TargetMode="External"/><Relationship Id="rId303" Type="http://schemas.openxmlformats.org/officeDocument/2006/relationships/hyperlink" Target="https://www.studentlibrary.ru/book/ISBN9785970471074.html" TargetMode="External"/><Relationship Id="rId21" Type="http://schemas.openxmlformats.org/officeDocument/2006/relationships/hyperlink" Target="https://www.studentlibrary.ru/book/ISBN9785970479704.html" TargetMode="External"/><Relationship Id="rId42" Type="http://schemas.openxmlformats.org/officeDocument/2006/relationships/hyperlink" Target="https://doaj.org/" TargetMode="External"/><Relationship Id="rId63" Type="http://schemas.openxmlformats.org/officeDocument/2006/relationships/hyperlink" Target="http://pravo.gov.ru/" TargetMode="External"/><Relationship Id="rId84" Type="http://schemas.openxmlformats.org/officeDocument/2006/relationships/hyperlink" Target="https://www.rosmedlib.ru/book/ISBN9785970455272.html" TargetMode="External"/><Relationship Id="rId138" Type="http://schemas.openxmlformats.org/officeDocument/2006/relationships/hyperlink" Target="https://link.springer.com/" TargetMode="External"/><Relationship Id="rId159" Type="http://schemas.openxmlformats.org/officeDocument/2006/relationships/hyperlink" Target="http://pravo.gov.ru/" TargetMode="External"/><Relationship Id="rId324" Type="http://schemas.openxmlformats.org/officeDocument/2006/relationships/hyperlink" Target="http://www.polpred.com/" TargetMode="External"/><Relationship Id="rId170" Type="http://schemas.openxmlformats.org/officeDocument/2006/relationships/hyperlink" Target="https://journals.plos.org/plosone/" TargetMode="External"/><Relationship Id="rId191" Type="http://schemas.openxmlformats.org/officeDocument/2006/relationships/hyperlink" Target="https://www.sciencedirect.com/" TargetMode="External"/><Relationship Id="rId205" Type="http://schemas.openxmlformats.org/officeDocument/2006/relationships/hyperlink" Target="http://www.garant.ru/" TargetMode="External"/><Relationship Id="rId226" Type="http://schemas.openxmlformats.org/officeDocument/2006/relationships/hyperlink" Target="http://www.elibrary.ru/" TargetMode="External"/><Relationship Id="rId247" Type="http://schemas.openxmlformats.org/officeDocument/2006/relationships/hyperlink" Target="https://www.studentlibrary.ru/ru/book/ISBN9785970451823.html" TargetMode="External"/><Relationship Id="rId107" Type="http://schemas.openxmlformats.org/officeDocument/2006/relationships/hyperlink" Target="https://journals.plos.org/plosone/" TargetMode="External"/><Relationship Id="rId268" Type="http://schemas.openxmlformats.org/officeDocument/2006/relationships/hyperlink" Target="https://www.sciencedirect.com/" TargetMode="External"/><Relationship Id="rId289" Type="http://schemas.openxmlformats.org/officeDocument/2006/relationships/hyperlink" Target="http://www.pubmedcentral.nih.gov/" TargetMode="External"/><Relationship Id="rId11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56;%2045-190319" TargetMode="External"/><Relationship Id="rId32" Type="http://schemas.openxmlformats.org/officeDocument/2006/relationships/hyperlink" Target="http://feml.scsml.rssi.ru/" TargetMode="External"/><Relationship Id="rId53" Type="http://schemas.openxmlformats.org/officeDocument/2006/relationships/hyperlink" Target="http://www.studentlibrary.ru/" TargetMode="External"/><Relationship Id="rId74" Type="http://schemas.openxmlformats.org/officeDocument/2006/relationships/hyperlink" Target="https://journals.plos.org/plosone/" TargetMode="External"/><Relationship Id="rId128" Type="http://schemas.openxmlformats.org/officeDocument/2006/relationships/hyperlink" Target="http://pravo.gov.ru/" TargetMode="External"/><Relationship Id="rId149" Type="http://schemas.openxmlformats.org/officeDocument/2006/relationships/hyperlink" Target="http://www.studentlibrary.ru/" TargetMode="External"/><Relationship Id="rId314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consultant.ru/" TargetMode="External"/><Relationship Id="rId160" Type="http://schemas.openxmlformats.org/officeDocument/2006/relationships/hyperlink" Target="http://medone-education.thieme.com/" TargetMode="External"/><Relationship Id="rId181" Type="http://schemas.openxmlformats.org/officeDocument/2006/relationships/hyperlink" Target="http://www.consultant.ru/" TargetMode="External"/><Relationship Id="rId216" Type="http://schemas.openxmlformats.org/officeDocument/2006/relationships/hyperlink" Target="https://www.sciencedirect.com/" TargetMode="External"/><Relationship Id="rId237" Type="http://schemas.openxmlformats.org/officeDocument/2006/relationships/hyperlink" Target="https://doaj.org/" TargetMode="External"/><Relationship Id="rId258" Type="http://schemas.openxmlformats.org/officeDocument/2006/relationships/hyperlink" Target="http://www.consultant.ru/" TargetMode="External"/><Relationship Id="rId279" Type="http://schemas.openxmlformats.org/officeDocument/2006/relationships/hyperlink" Target="http://www.rosmedlib.ru/" TargetMode="External"/><Relationship Id="rId22" Type="http://schemas.openxmlformats.org/officeDocument/2006/relationships/hyperlink" Target="https://www.rosmedlib.ru/book/ISBN9785970455272.html" TargetMode="External"/><Relationship Id="rId43" Type="http://schemas.openxmlformats.org/officeDocument/2006/relationships/hyperlink" Target="https://biblioboard.com/opendissertations/" TargetMode="External"/><Relationship Id="rId64" Type="http://schemas.openxmlformats.org/officeDocument/2006/relationships/hyperlink" Target="http://medone-education.thieme.com/" TargetMode="External"/><Relationship Id="rId118" Type="http://schemas.openxmlformats.org/officeDocument/2006/relationships/hyperlink" Target="http://www.studentlibrary.ru/" TargetMode="External"/><Relationship Id="rId139" Type="http://schemas.openxmlformats.org/officeDocument/2006/relationships/hyperlink" Target="https://journals.plos.org/plosone/" TargetMode="External"/><Relationship Id="rId290" Type="http://schemas.openxmlformats.org/officeDocument/2006/relationships/hyperlink" Target="http://munin.uit.no/" TargetMode="External"/><Relationship Id="rId304" Type="http://schemas.openxmlformats.org/officeDocument/2006/relationships/hyperlink" Target="https://www.studentlibrary.ru/ru/book/ISBN9785970479681.html" TargetMode="External"/><Relationship Id="rId325" Type="http://schemas.openxmlformats.org/officeDocument/2006/relationships/hyperlink" Target="https://www.sciencedirect.com/" TargetMode="External"/><Relationship Id="rId85" Type="http://schemas.openxmlformats.org/officeDocument/2006/relationships/hyperlink" Target="http://nb.nsmu.ru/cgi-bin/irbis64r_11/cgiirbis_64.exe?LNG=&amp;C21COM=F&amp;I21DBN=ELIB&amp;P21DBN=ELIB&amp;S21CNR=&amp;Z21ID=" TargetMode="External"/><Relationship Id="rId150" Type="http://schemas.openxmlformats.org/officeDocument/2006/relationships/hyperlink" Target="http://www.studmedlib.ru/" TargetMode="External"/><Relationship Id="rId171" Type="http://schemas.openxmlformats.org/officeDocument/2006/relationships/hyperlink" Target="http://nb.nsmu.ru/cgi-bin/irbis64r_11/cgiirbis_64.exe?LNG=&amp;C21COM=F&amp;I21DBN=ELIB&amp;P21DBN=ELIB&amp;S21CNR=&amp;Z21ID=" TargetMode="External"/><Relationship Id="rId192" Type="http://schemas.openxmlformats.org/officeDocument/2006/relationships/hyperlink" Target="https://link.springer.com/" TargetMode="External"/><Relationship Id="rId206" Type="http://schemas.openxmlformats.org/officeDocument/2006/relationships/hyperlink" Target="http://www.consultant.ru/" TargetMode="External"/><Relationship Id="rId227" Type="http://schemas.openxmlformats.org/officeDocument/2006/relationships/hyperlink" Target="http://feml.scsml.rssi.ru/" TargetMode="External"/><Relationship Id="rId248" Type="http://schemas.openxmlformats.org/officeDocument/2006/relationships/hyperlink" Target="http://nb.nsmu.ru/cgi-bin/irbis64r_11/cgiirbis_64.exe?LNG=&amp;C21COM=F&amp;I21DBN=ELIB&amp;P21DBN=ELIB&amp;S21CNR=&amp;Z21ID=" TargetMode="External"/><Relationship Id="rId269" Type="http://schemas.openxmlformats.org/officeDocument/2006/relationships/hyperlink" Target="https://link.springer.com/" TargetMode="External"/><Relationship Id="rId12" Type="http://schemas.openxmlformats.org/officeDocument/2006/relationships/hyperlink" Target="http://www.studentlibrary.ru/book/ISBN9785970437834.html" TargetMode="External"/><Relationship Id="rId33" Type="http://schemas.openxmlformats.org/officeDocument/2006/relationships/hyperlink" Target="https://bigenc.ru/" TargetMode="External"/><Relationship Id="rId108" Type="http://schemas.openxmlformats.org/officeDocument/2006/relationships/hyperlink" Target="https://www.studentlibrary.ru/book/ISBN9785970454886.html" TargetMode="External"/><Relationship Id="rId129" Type="http://schemas.openxmlformats.org/officeDocument/2006/relationships/hyperlink" Target="http://medone-education.thieme.com/" TargetMode="External"/><Relationship Id="rId280" Type="http://schemas.openxmlformats.org/officeDocument/2006/relationships/hyperlink" Target="http://xn--90ax2c.xn--p1ai/" TargetMode="External"/><Relationship Id="rId315" Type="http://schemas.openxmlformats.org/officeDocument/2006/relationships/hyperlink" Target="http://www.consultant.ru/" TargetMode="External"/><Relationship Id="rId54" Type="http://schemas.openxmlformats.org/officeDocument/2006/relationships/hyperlink" Target="http://www.studmedlib.ru/" TargetMode="External"/><Relationship Id="rId75" Type="http://schemas.openxmlformats.org/officeDocument/2006/relationships/hyperlink" Target="https://www.studentlibrary.ru/book/ISBN9785970454886.html" TargetMode="External"/><Relationship Id="rId96" Type="http://schemas.openxmlformats.org/officeDocument/2006/relationships/hyperlink" Target="http://pravo.gov.ru/" TargetMode="External"/><Relationship Id="rId140" Type="http://schemas.openxmlformats.org/officeDocument/2006/relationships/hyperlink" Target="https://www.studentlibrary.ru/book/ISBN9785970454886.html" TargetMode="External"/><Relationship Id="rId161" Type="http://schemas.openxmlformats.org/officeDocument/2006/relationships/hyperlink" Target="http://www.rsc.org/" TargetMode="External"/><Relationship Id="rId182" Type="http://schemas.openxmlformats.org/officeDocument/2006/relationships/hyperlink" Target="http://pravo.gov.ru/" TargetMode="External"/><Relationship Id="rId217" Type="http://schemas.openxmlformats.org/officeDocument/2006/relationships/hyperlink" Target="https://link.springer.com/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biblioboard.com/opendissertations/" TargetMode="External"/><Relationship Id="rId259" Type="http://schemas.openxmlformats.org/officeDocument/2006/relationships/hyperlink" Target="http://pravo.gov.ru/" TargetMode="External"/><Relationship Id="rId23" Type="http://schemas.openxmlformats.org/officeDocument/2006/relationships/hyperlink" Target="https://www.studentlibrary.ru/book/ISBN9785970471074.html" TargetMode="External"/><Relationship Id="rId119" Type="http://schemas.openxmlformats.org/officeDocument/2006/relationships/hyperlink" Target="http://www.studmedlib.ru/" TargetMode="External"/><Relationship Id="rId270" Type="http://schemas.openxmlformats.org/officeDocument/2006/relationships/hyperlink" Target="https://journals.plos.org/plosone/" TargetMode="External"/><Relationship Id="rId291" Type="http://schemas.openxmlformats.org/officeDocument/2006/relationships/hyperlink" Target="https://www.doabooks.org/" TargetMode="External"/><Relationship Id="rId305" Type="http://schemas.openxmlformats.org/officeDocument/2006/relationships/hyperlink" Target="http://nb.nsmu.ru/cgi-bin/irbis64r_11/cgiirbis_64.exe?LNG=&amp;C21COM=F&amp;I21DBN=ELIB&amp;P21DBN=ELIB&amp;S21CNR=&amp;Z21ID=" TargetMode="External"/><Relationship Id="rId326" Type="http://schemas.openxmlformats.org/officeDocument/2006/relationships/hyperlink" Target="https://link.springer.com/" TargetMode="External"/><Relationship Id="rId44" Type="http://schemas.openxmlformats.org/officeDocument/2006/relationships/hyperlink" Target="http://www.polpred.com/" TargetMode="External"/><Relationship Id="rId65" Type="http://schemas.openxmlformats.org/officeDocument/2006/relationships/hyperlink" Target="http://www.rsc.org/" TargetMode="External"/><Relationship Id="rId86" Type="http://schemas.openxmlformats.org/officeDocument/2006/relationships/hyperlink" Target="http://www.studentlibrary.ru/" TargetMode="External"/><Relationship Id="rId130" Type="http://schemas.openxmlformats.org/officeDocument/2006/relationships/hyperlink" Target="http://www.rsc.org/" TargetMode="External"/><Relationship Id="rId151" Type="http://schemas.openxmlformats.org/officeDocument/2006/relationships/hyperlink" Target="https://www.rosminzdrav.ru/" TargetMode="External"/><Relationship Id="rId172" Type="http://schemas.openxmlformats.org/officeDocument/2006/relationships/hyperlink" Target="http://www.studentlibrary.ru/" TargetMode="External"/><Relationship Id="rId193" Type="http://schemas.openxmlformats.org/officeDocument/2006/relationships/hyperlink" Target="https://journals.plos.org/plosone/" TargetMode="External"/><Relationship Id="rId207" Type="http://schemas.openxmlformats.org/officeDocument/2006/relationships/hyperlink" Target="http://pravo.gov.ru/" TargetMode="External"/><Relationship Id="rId228" Type="http://schemas.openxmlformats.org/officeDocument/2006/relationships/hyperlink" Target="https://bigenc.ru/" TargetMode="External"/><Relationship Id="rId249" Type="http://schemas.openxmlformats.org/officeDocument/2006/relationships/hyperlink" Target="http://www.studentlibrary.ru/" TargetMode="External"/><Relationship Id="rId13" Type="http://schemas.openxmlformats.org/officeDocument/2006/relationships/hyperlink" Target="http://www.studentlibrary.ru/book/ISBN9785970440759.html" TargetMode="External"/><Relationship Id="rId109" Type="http://schemas.openxmlformats.org/officeDocument/2006/relationships/hyperlink" Target="https://www.studentlibrary.ru/ru/book/ISBN9785970473153.html" TargetMode="External"/><Relationship Id="rId260" Type="http://schemas.openxmlformats.org/officeDocument/2006/relationships/hyperlink" Target="http://medone-education.thieme.com/" TargetMode="External"/><Relationship Id="rId281" Type="http://schemas.openxmlformats.org/officeDocument/2006/relationships/hyperlink" Target="http://www.elibrary.ru/" TargetMode="External"/><Relationship Id="rId316" Type="http://schemas.openxmlformats.org/officeDocument/2006/relationships/hyperlink" Target="http://pravo.gov.ru/" TargetMode="External"/><Relationship Id="rId34" Type="http://schemas.openxmlformats.org/officeDocument/2006/relationships/hyperlink" Target="http://www.garant.ru/" TargetMode="External"/><Relationship Id="rId55" Type="http://schemas.openxmlformats.org/officeDocument/2006/relationships/hyperlink" Target="https://www.rosminzdrav.ru/" TargetMode="External"/><Relationship Id="rId76" Type="http://schemas.openxmlformats.org/officeDocument/2006/relationships/hyperlink" Target="https://www.studentlibrary.ru/ru/book/ISBN9785970473153.html" TargetMode="External"/><Relationship Id="rId97" Type="http://schemas.openxmlformats.org/officeDocument/2006/relationships/hyperlink" Target="http://medone-education.thieme.com/" TargetMode="External"/><Relationship Id="rId120" Type="http://schemas.openxmlformats.org/officeDocument/2006/relationships/hyperlink" Target="https://www.rosminzdrav.ru/" TargetMode="External"/><Relationship Id="rId141" Type="http://schemas.openxmlformats.org/officeDocument/2006/relationships/hyperlink" Target="https://www.studentlibrary.ru/ru/book/ISBN9785970473153.html" TargetMode="External"/><Relationship Id="rId7" Type="http://schemas.openxmlformats.org/officeDocument/2006/relationships/hyperlink" Target="https://www.studentlibrary.ru/ru/book/ISBN9785970473153.html" TargetMode="External"/><Relationship Id="rId162" Type="http://schemas.openxmlformats.org/officeDocument/2006/relationships/hyperlink" Target="http://www.pubmedcentral.nih.gov/" TargetMode="External"/><Relationship Id="rId183" Type="http://schemas.openxmlformats.org/officeDocument/2006/relationships/hyperlink" Target="http://medone-education.thieme.com/" TargetMode="External"/><Relationship Id="rId218" Type="http://schemas.openxmlformats.org/officeDocument/2006/relationships/hyperlink" Target="https://journals.plos.org/plosone/" TargetMode="External"/><Relationship Id="rId239" Type="http://schemas.openxmlformats.org/officeDocument/2006/relationships/hyperlink" Target="http://www.polpred.com/" TargetMode="External"/><Relationship Id="rId250" Type="http://schemas.openxmlformats.org/officeDocument/2006/relationships/hyperlink" Target="http://www.studmedlib.ru/" TargetMode="External"/><Relationship Id="rId271" Type="http://schemas.openxmlformats.org/officeDocument/2006/relationships/hyperlink" Target="https://www.studentlibrary.ru/ru/book/ISBN9785970470145.html" TargetMode="External"/><Relationship Id="rId292" Type="http://schemas.openxmlformats.org/officeDocument/2006/relationships/hyperlink" Target="https://doaj.org/" TargetMode="External"/><Relationship Id="rId306" Type="http://schemas.openxmlformats.org/officeDocument/2006/relationships/hyperlink" Target="http://www.studentlibrary.ru/" TargetMode="External"/><Relationship Id="rId24" Type="http://schemas.openxmlformats.org/officeDocument/2006/relationships/hyperlink" Target="https://www.studentlibrary.ru/ru/book/ISBN9785970479681.html" TargetMode="External"/><Relationship Id="rId45" Type="http://schemas.openxmlformats.org/officeDocument/2006/relationships/hyperlink" Target="https://www.sciencedirect.com/" TargetMode="External"/><Relationship Id="rId66" Type="http://schemas.openxmlformats.org/officeDocument/2006/relationships/hyperlink" Target="http://www.pubmedcentral.nih.gov/" TargetMode="External"/><Relationship Id="rId87" Type="http://schemas.openxmlformats.org/officeDocument/2006/relationships/hyperlink" Target="http://www.studmedlib.ru/" TargetMode="External"/><Relationship Id="rId110" Type="http://schemas.openxmlformats.org/officeDocument/2006/relationships/hyperlink" Target="https://www.studentlibrary.ru/ru/book/ISBN9785970470145.html" TargetMode="External"/><Relationship Id="rId131" Type="http://schemas.openxmlformats.org/officeDocument/2006/relationships/hyperlink" Target="http://www.pubmedcentral.nih.gov/" TargetMode="External"/><Relationship Id="rId327" Type="http://schemas.openxmlformats.org/officeDocument/2006/relationships/hyperlink" Target="https://journals.plos.org/plosone/" TargetMode="External"/><Relationship Id="rId152" Type="http://schemas.openxmlformats.org/officeDocument/2006/relationships/hyperlink" Target="http://www.rosmedlib.ru/" TargetMode="External"/><Relationship Id="rId173" Type="http://schemas.openxmlformats.org/officeDocument/2006/relationships/hyperlink" Target="http://www.studmedlib.ru/" TargetMode="External"/><Relationship Id="rId194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41;%2078-046030" TargetMode="External"/><Relationship Id="rId208" Type="http://schemas.openxmlformats.org/officeDocument/2006/relationships/hyperlink" Target="http://medone-education.thieme.com/" TargetMode="External"/><Relationship Id="rId229" Type="http://schemas.openxmlformats.org/officeDocument/2006/relationships/hyperlink" Target="http://www.garant.ru/" TargetMode="External"/><Relationship Id="rId240" Type="http://schemas.openxmlformats.org/officeDocument/2006/relationships/hyperlink" Target="https://www.sciencedirect.com/" TargetMode="External"/><Relationship Id="rId261" Type="http://schemas.openxmlformats.org/officeDocument/2006/relationships/hyperlink" Target="http://www.rsc.org/" TargetMode="External"/><Relationship Id="rId14" Type="http://schemas.openxmlformats.org/officeDocument/2006/relationships/hyperlink" Target="http://www.studentlibrary.ru/book/ISBN9785970438060.html" TargetMode="External"/><Relationship Id="rId35" Type="http://schemas.openxmlformats.org/officeDocument/2006/relationships/hyperlink" Target="http://www.consultant.ru/" TargetMode="External"/><Relationship Id="rId56" Type="http://schemas.openxmlformats.org/officeDocument/2006/relationships/hyperlink" Target="http://www.rosmedlib.ru/" TargetMode="External"/><Relationship Id="rId77" Type="http://schemas.openxmlformats.org/officeDocument/2006/relationships/hyperlink" Target="https://www.studentlibrary.ru/ru/book/ISBN9785970470145.html" TargetMode="External"/><Relationship Id="rId100" Type="http://schemas.openxmlformats.org/officeDocument/2006/relationships/hyperlink" Target="http://munin.uit.no/" TargetMode="External"/><Relationship Id="rId282" Type="http://schemas.openxmlformats.org/officeDocument/2006/relationships/hyperlink" Target="http://feml.scsml.rssi.ru/" TargetMode="External"/><Relationship Id="rId317" Type="http://schemas.openxmlformats.org/officeDocument/2006/relationships/hyperlink" Target="http://medone-education.thieme.com/" TargetMode="External"/><Relationship Id="rId8" Type="http://schemas.openxmlformats.org/officeDocument/2006/relationships/hyperlink" Target="https://www.studentlibrary.ru/ru/book/ISBN9785970470145.html" TargetMode="External"/><Relationship Id="rId51" Type="http://schemas.openxmlformats.org/officeDocument/2006/relationships/hyperlink" Target="https://www.studentlibrary.ru/ru/book/ISBN9785970470145.html" TargetMode="External"/><Relationship Id="rId72" Type="http://schemas.openxmlformats.org/officeDocument/2006/relationships/hyperlink" Target="https://www.sciencedirect.com/" TargetMode="External"/><Relationship Id="rId93" Type="http://schemas.openxmlformats.org/officeDocument/2006/relationships/hyperlink" Target="https://bigenc.ru/" TargetMode="External"/><Relationship Id="rId98" Type="http://schemas.openxmlformats.org/officeDocument/2006/relationships/hyperlink" Target="http://www.rsc.org/" TargetMode="External"/><Relationship Id="rId121" Type="http://schemas.openxmlformats.org/officeDocument/2006/relationships/hyperlink" Target="http://www.rosmedlib.ru/" TargetMode="External"/><Relationship Id="rId142" Type="http://schemas.openxmlformats.org/officeDocument/2006/relationships/hyperlink" Target="https://www.studentlibrary.ru/ru/book/ISBN9785970470145.html" TargetMode="External"/><Relationship Id="rId163" Type="http://schemas.openxmlformats.org/officeDocument/2006/relationships/hyperlink" Target="http://munin.uit.no/" TargetMode="External"/><Relationship Id="rId184" Type="http://schemas.openxmlformats.org/officeDocument/2006/relationships/hyperlink" Target="http://www.rsc.org/" TargetMode="External"/><Relationship Id="rId189" Type="http://schemas.openxmlformats.org/officeDocument/2006/relationships/hyperlink" Target="https://biblioboard.com/opendissertations/" TargetMode="External"/><Relationship Id="rId219" Type="http://schemas.openxmlformats.org/officeDocument/2006/relationships/hyperlink" Target="http://www.studentlibrary.ru/book/ISBN9785970433546.html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biblioboard.com/opendissertations/" TargetMode="External"/><Relationship Id="rId230" Type="http://schemas.openxmlformats.org/officeDocument/2006/relationships/hyperlink" Target="http://www.consultant.ru/" TargetMode="External"/><Relationship Id="rId235" Type="http://schemas.openxmlformats.org/officeDocument/2006/relationships/hyperlink" Target="http://munin.uit.no/" TargetMode="External"/><Relationship Id="rId251" Type="http://schemas.openxmlformats.org/officeDocument/2006/relationships/hyperlink" Target="https://www.rosminzdrav.ru/" TargetMode="External"/><Relationship Id="rId256" Type="http://schemas.openxmlformats.org/officeDocument/2006/relationships/hyperlink" Target="https://bigenc.ru/" TargetMode="External"/><Relationship Id="rId277" Type="http://schemas.openxmlformats.org/officeDocument/2006/relationships/hyperlink" Target="http://www.studmedlib.ru/" TargetMode="External"/><Relationship Id="rId298" Type="http://schemas.openxmlformats.org/officeDocument/2006/relationships/hyperlink" Target="https://www.studentlibrary.ru/ru/book/ISBN9785970473153.html" TargetMode="External"/><Relationship Id="rId25" Type="http://schemas.openxmlformats.org/officeDocument/2006/relationships/hyperlink" Target="http://nb.nsmu.ru/cgi-bin/irbis64r_11/cgiirbis_64.exe?LNG=&amp;C21COM=F&amp;I21DBN=ELIB&amp;P21DBN=ELIB&amp;S21CNR=&amp;Z21ID=" TargetMode="External"/><Relationship Id="rId46" Type="http://schemas.openxmlformats.org/officeDocument/2006/relationships/hyperlink" Target="https://link.springer.com/" TargetMode="External"/><Relationship Id="rId67" Type="http://schemas.openxmlformats.org/officeDocument/2006/relationships/hyperlink" Target="http://munin.uit.no/" TargetMode="External"/><Relationship Id="rId116" Type="http://schemas.openxmlformats.org/officeDocument/2006/relationships/hyperlink" Target="https://www.studentlibrary.ru/book/ISBN9785970450994.html" TargetMode="External"/><Relationship Id="rId137" Type="http://schemas.openxmlformats.org/officeDocument/2006/relationships/hyperlink" Target="https://www.sciencedirect.com/" TargetMode="External"/><Relationship Id="rId158" Type="http://schemas.openxmlformats.org/officeDocument/2006/relationships/hyperlink" Target="http://www.consultant.ru/" TargetMode="External"/><Relationship Id="rId272" Type="http://schemas.openxmlformats.org/officeDocument/2006/relationships/hyperlink" Target="https://www.studentlibrary.ru/ru/book/ISBN9785970473153.html" TargetMode="External"/><Relationship Id="rId293" Type="http://schemas.openxmlformats.org/officeDocument/2006/relationships/hyperlink" Target="https://biblioboard.com/opendissertations/" TargetMode="External"/><Relationship Id="rId302" Type="http://schemas.openxmlformats.org/officeDocument/2006/relationships/hyperlink" Target="https://www.rosmedlib.ru/book/ISBN9785970455272.html" TargetMode="External"/><Relationship Id="rId307" Type="http://schemas.openxmlformats.org/officeDocument/2006/relationships/hyperlink" Target="http://www.studmedlib.ru/" TargetMode="External"/><Relationship Id="rId323" Type="http://schemas.openxmlformats.org/officeDocument/2006/relationships/hyperlink" Target="https://biblioboard.com/opendissertations/" TargetMode="External"/><Relationship Id="rId328" Type="http://schemas.openxmlformats.org/officeDocument/2006/relationships/image" Target="media/image2.jpeg"/><Relationship Id="rId20" Type="http://schemas.openxmlformats.org/officeDocument/2006/relationships/hyperlink" Target="https://www.studentlibrary.ru/book/ISBN9785970480694.html" TargetMode="External"/><Relationship Id="rId41" Type="http://schemas.openxmlformats.org/officeDocument/2006/relationships/hyperlink" Target="https://www.doabooks.org/" TargetMode="External"/><Relationship Id="rId62" Type="http://schemas.openxmlformats.org/officeDocument/2006/relationships/hyperlink" Target="http://www.consultant.ru/" TargetMode="External"/><Relationship Id="rId83" Type="http://schemas.openxmlformats.org/officeDocument/2006/relationships/hyperlink" Target="https://www.studentlibrary.ru/book/ISBN9785970450994.html" TargetMode="External"/><Relationship Id="rId88" Type="http://schemas.openxmlformats.org/officeDocument/2006/relationships/hyperlink" Target="https://www.rosminzdrav.ru/" TargetMode="External"/><Relationship Id="rId111" Type="http://schemas.openxmlformats.org/officeDocument/2006/relationships/hyperlink" Target="http://www.studentlibrary.ru/book/ISBN9785970439982.html" TargetMode="External"/><Relationship Id="rId132" Type="http://schemas.openxmlformats.org/officeDocument/2006/relationships/hyperlink" Target="http://munin.uit.no/" TargetMode="External"/><Relationship Id="rId153" Type="http://schemas.openxmlformats.org/officeDocument/2006/relationships/hyperlink" Target="http://xn--90ax2c.xn--p1ai/" TargetMode="External"/><Relationship Id="rId174" Type="http://schemas.openxmlformats.org/officeDocument/2006/relationships/hyperlink" Target="https://www.rosminzdrav.ru/" TargetMode="External"/><Relationship Id="rId179" Type="http://schemas.openxmlformats.org/officeDocument/2006/relationships/hyperlink" Target="https://bigenc.ru/" TargetMode="External"/><Relationship Id="rId195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41;%2078-021958" TargetMode="External"/><Relationship Id="rId209" Type="http://schemas.openxmlformats.org/officeDocument/2006/relationships/hyperlink" Target="http://www.rsc.org/" TargetMode="External"/><Relationship Id="rId190" Type="http://schemas.openxmlformats.org/officeDocument/2006/relationships/hyperlink" Target="http://www.polpred.com/" TargetMode="External"/><Relationship Id="rId204" Type="http://schemas.openxmlformats.org/officeDocument/2006/relationships/hyperlink" Target="https://bigenc.ru/" TargetMode="External"/><Relationship Id="rId220" Type="http://schemas.openxmlformats.org/officeDocument/2006/relationships/hyperlink" Target="http://nb.nsmu.ru/cgi-bin/irbis64r_11/cgiirbis_64.exe?LNG=&amp;C21COM=F&amp;I21DBN=ELIB&amp;P21DBN=ELIB&amp;S21CNR=&amp;Z21ID=" TargetMode="External"/><Relationship Id="rId225" Type="http://schemas.openxmlformats.org/officeDocument/2006/relationships/hyperlink" Target="http://xn--90ax2c.xn--p1ai/" TargetMode="External"/><Relationship Id="rId241" Type="http://schemas.openxmlformats.org/officeDocument/2006/relationships/hyperlink" Target="https://link.springer.com/" TargetMode="External"/><Relationship Id="rId246" Type="http://schemas.openxmlformats.org/officeDocument/2006/relationships/hyperlink" Target="https://www.studentlibrary.ru/book/ISBN9785970479643.html" TargetMode="External"/><Relationship Id="rId267" Type="http://schemas.openxmlformats.org/officeDocument/2006/relationships/hyperlink" Target="http://www.polpred.com/" TargetMode="External"/><Relationship Id="rId288" Type="http://schemas.openxmlformats.org/officeDocument/2006/relationships/hyperlink" Target="http://www.rsc.org/" TargetMode="External"/><Relationship Id="rId15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59;%2091-062668" TargetMode="External"/><Relationship Id="rId36" Type="http://schemas.openxmlformats.org/officeDocument/2006/relationships/hyperlink" Target="http://pravo.gov.ru/" TargetMode="External"/><Relationship Id="rId57" Type="http://schemas.openxmlformats.org/officeDocument/2006/relationships/hyperlink" Target="http://xn--90ax2c.xn--p1ai/" TargetMode="External"/><Relationship Id="rId106" Type="http://schemas.openxmlformats.org/officeDocument/2006/relationships/hyperlink" Target="https://link.springer.com/" TargetMode="External"/><Relationship Id="rId127" Type="http://schemas.openxmlformats.org/officeDocument/2006/relationships/hyperlink" Target="http://www.consultant.ru/" TargetMode="External"/><Relationship Id="rId262" Type="http://schemas.openxmlformats.org/officeDocument/2006/relationships/hyperlink" Target="http://www.pubmedcentral.nih.gov/" TargetMode="External"/><Relationship Id="rId283" Type="http://schemas.openxmlformats.org/officeDocument/2006/relationships/hyperlink" Target="https://bigenc.ru/" TargetMode="External"/><Relationship Id="rId313" Type="http://schemas.openxmlformats.org/officeDocument/2006/relationships/hyperlink" Target="https://bigenc.ru/" TargetMode="External"/><Relationship Id="rId318" Type="http://schemas.openxmlformats.org/officeDocument/2006/relationships/hyperlink" Target="http://www.rsc.org/" TargetMode="External"/><Relationship Id="rId10" Type="http://schemas.openxmlformats.org/officeDocument/2006/relationships/hyperlink" Target="https://www.studentlibrary.ru/ru/book/ISBN9785970460450.html" TargetMode="External"/><Relationship Id="rId31" Type="http://schemas.openxmlformats.org/officeDocument/2006/relationships/hyperlink" Target="http://www.elibrary.ru/" TargetMode="External"/><Relationship Id="rId52" Type="http://schemas.openxmlformats.org/officeDocument/2006/relationships/hyperlink" Target="http://nb.nsmu.ru/cgi-bin/irbis64r_11/cgiirbis_64.exe?LNG=&amp;C21COM=F&amp;I21DBN=ELIB&amp;P21DBN=ELIB&amp;S21CNR=&amp;Z21ID=" TargetMode="External"/><Relationship Id="rId73" Type="http://schemas.openxmlformats.org/officeDocument/2006/relationships/hyperlink" Target="https://link.springer.com/" TargetMode="External"/><Relationship Id="rId78" Type="http://schemas.openxmlformats.org/officeDocument/2006/relationships/hyperlink" Target="http://www.studentlibrary.ru/book/ISBN9785970439982.html" TargetMode="External"/><Relationship Id="rId94" Type="http://schemas.openxmlformats.org/officeDocument/2006/relationships/hyperlink" Target="http://www.garant.ru/" TargetMode="External"/><Relationship Id="rId99" Type="http://schemas.openxmlformats.org/officeDocument/2006/relationships/hyperlink" Target="http://www.pubmedcentral.nih.gov/" TargetMode="External"/><Relationship Id="rId101" Type="http://schemas.openxmlformats.org/officeDocument/2006/relationships/hyperlink" Target="https://www.doabooks.org/" TargetMode="External"/><Relationship Id="rId122" Type="http://schemas.openxmlformats.org/officeDocument/2006/relationships/hyperlink" Target="http://xn--90ax2c.xn--p1ai/" TargetMode="External"/><Relationship Id="rId143" Type="http://schemas.openxmlformats.org/officeDocument/2006/relationships/hyperlink" Target="http://www.studentlibrary.ru/book/ISBN9785970440759.html" TargetMode="External"/><Relationship Id="rId148" Type="http://schemas.openxmlformats.org/officeDocument/2006/relationships/hyperlink" Target="http://nb.nsmu.ru/cgi-bin/irbis64r_11/cgiirbis_64.exe?LNG=&amp;C21COM=F&amp;I21DBN=ELIB&amp;P21DBN=ELIB&amp;S21CNR=&amp;Z21ID=" TargetMode="External"/><Relationship Id="rId164" Type="http://schemas.openxmlformats.org/officeDocument/2006/relationships/hyperlink" Target="https://www.doabooks.org/" TargetMode="External"/><Relationship Id="rId169" Type="http://schemas.openxmlformats.org/officeDocument/2006/relationships/hyperlink" Target="https://link.springer.com/" TargetMode="External"/><Relationship Id="rId185" Type="http://schemas.openxmlformats.org/officeDocument/2006/relationships/hyperlink" Target="http://www.pubmedcentral.nih.g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ru/book/ISBN9785970465363.html" TargetMode="External"/><Relationship Id="rId180" Type="http://schemas.openxmlformats.org/officeDocument/2006/relationships/hyperlink" Target="http://www.garant.ru/" TargetMode="External"/><Relationship Id="rId210" Type="http://schemas.openxmlformats.org/officeDocument/2006/relationships/hyperlink" Target="http://www.pubmedcentral.nih.gov/" TargetMode="External"/><Relationship Id="rId215" Type="http://schemas.openxmlformats.org/officeDocument/2006/relationships/hyperlink" Target="http://www.polpred.com/" TargetMode="External"/><Relationship Id="rId236" Type="http://schemas.openxmlformats.org/officeDocument/2006/relationships/hyperlink" Target="https://www.doabooks.org/" TargetMode="External"/><Relationship Id="rId257" Type="http://schemas.openxmlformats.org/officeDocument/2006/relationships/hyperlink" Target="http://www.garant.ru/" TargetMode="External"/><Relationship Id="rId278" Type="http://schemas.openxmlformats.org/officeDocument/2006/relationships/hyperlink" Target="https://www.rosminzdrav.ru/" TargetMode="External"/><Relationship Id="rId26" Type="http://schemas.openxmlformats.org/officeDocument/2006/relationships/hyperlink" Target="http://www.studentlibrary.ru/" TargetMode="External"/><Relationship Id="rId231" Type="http://schemas.openxmlformats.org/officeDocument/2006/relationships/hyperlink" Target="http://pravo.gov.ru/" TargetMode="External"/><Relationship Id="rId252" Type="http://schemas.openxmlformats.org/officeDocument/2006/relationships/hyperlink" Target="http://www.rosmedlib.ru/" TargetMode="External"/><Relationship Id="rId273" Type="http://schemas.openxmlformats.org/officeDocument/2006/relationships/hyperlink" Target="https://www.studentlibrary.ru/book/ISBN9785970479643.html" TargetMode="External"/><Relationship Id="rId294" Type="http://schemas.openxmlformats.org/officeDocument/2006/relationships/hyperlink" Target="http://www.polpred.com/" TargetMode="External"/><Relationship Id="rId308" Type="http://schemas.openxmlformats.org/officeDocument/2006/relationships/hyperlink" Target="https://www.rosminzdrav.ru/" TargetMode="External"/><Relationship Id="rId329" Type="http://schemas.openxmlformats.org/officeDocument/2006/relationships/image" Target="media/image3.jpeg"/><Relationship Id="rId47" Type="http://schemas.openxmlformats.org/officeDocument/2006/relationships/hyperlink" Target="https://journals.plos.org/plosone/" TargetMode="External"/><Relationship Id="rId68" Type="http://schemas.openxmlformats.org/officeDocument/2006/relationships/hyperlink" Target="https://www.doabooks.org/" TargetMode="External"/><Relationship Id="rId89" Type="http://schemas.openxmlformats.org/officeDocument/2006/relationships/hyperlink" Target="http://www.rosmedlib.ru/" TargetMode="External"/><Relationship Id="rId112" Type="http://schemas.openxmlformats.org/officeDocument/2006/relationships/hyperlink" Target="http://www.studentlibrary.ru/book/ISBN9785970439999.html" TargetMode="External"/><Relationship Id="rId133" Type="http://schemas.openxmlformats.org/officeDocument/2006/relationships/hyperlink" Target="https://www.doabooks.org/" TargetMode="External"/><Relationship Id="rId154" Type="http://schemas.openxmlformats.org/officeDocument/2006/relationships/hyperlink" Target="http://www.elibrary.ru/" TargetMode="External"/><Relationship Id="rId175" Type="http://schemas.openxmlformats.org/officeDocument/2006/relationships/hyperlink" Target="http://www.rosmedlib.ru/" TargetMode="External"/><Relationship Id="rId196" Type="http://schemas.openxmlformats.org/officeDocument/2006/relationships/hyperlink" Target="http://nb.nsmu.ru/cgi-bin/irbis64r_11/cgiirbis_64.exe?LNG=&amp;C21COM=F&amp;I21DBN=ELIB&amp;P21DBN=ELIB&amp;S21CNR=&amp;Z21ID=" TargetMode="External"/><Relationship Id="rId200" Type="http://schemas.openxmlformats.org/officeDocument/2006/relationships/hyperlink" Target="http://www.rosmedlib.ru/" TargetMode="External"/><Relationship Id="rId16" Type="http://schemas.openxmlformats.org/officeDocument/2006/relationships/hyperlink" Target="https://www.studentlibrary.ru/book/ISBN9785970481226.html" TargetMode="External"/><Relationship Id="rId221" Type="http://schemas.openxmlformats.org/officeDocument/2006/relationships/hyperlink" Target="http://www.studentlibrary.ru/" TargetMode="External"/><Relationship Id="rId242" Type="http://schemas.openxmlformats.org/officeDocument/2006/relationships/hyperlink" Target="https://journals.plos.org/plosone/" TargetMode="External"/><Relationship Id="rId263" Type="http://schemas.openxmlformats.org/officeDocument/2006/relationships/hyperlink" Target="http://munin.uit.no/" TargetMode="External"/><Relationship Id="rId284" Type="http://schemas.openxmlformats.org/officeDocument/2006/relationships/hyperlink" Target="http://www.garant.ru/" TargetMode="External"/><Relationship Id="rId319" Type="http://schemas.openxmlformats.org/officeDocument/2006/relationships/hyperlink" Target="http://www.pubmedcentral.nih.gov/" TargetMode="External"/><Relationship Id="rId37" Type="http://schemas.openxmlformats.org/officeDocument/2006/relationships/hyperlink" Target="http://medone-education.thieme.com/" TargetMode="External"/><Relationship Id="rId58" Type="http://schemas.openxmlformats.org/officeDocument/2006/relationships/hyperlink" Target="http://www.elibrary.ru/" TargetMode="External"/><Relationship Id="rId79" Type="http://schemas.openxmlformats.org/officeDocument/2006/relationships/hyperlink" Target="http://www.studentlibrary.ru/book/ISBN9785970439999.html" TargetMode="External"/><Relationship Id="rId102" Type="http://schemas.openxmlformats.org/officeDocument/2006/relationships/hyperlink" Target="https://doaj.org/" TargetMode="External"/><Relationship Id="rId123" Type="http://schemas.openxmlformats.org/officeDocument/2006/relationships/hyperlink" Target="http://www.elibrary.ru/" TargetMode="External"/><Relationship Id="rId144" Type="http://schemas.openxmlformats.org/officeDocument/2006/relationships/hyperlink" Target="https://www.studentlibrary.ru/ru/book/ISBN9785970459843.html" TargetMode="External"/><Relationship Id="rId330" Type="http://schemas.openxmlformats.org/officeDocument/2006/relationships/image" Target="media/image4.jpeg"/><Relationship Id="rId90" Type="http://schemas.openxmlformats.org/officeDocument/2006/relationships/hyperlink" Target="http://xn--90ax2c.xn--p1ai/" TargetMode="External"/><Relationship Id="rId165" Type="http://schemas.openxmlformats.org/officeDocument/2006/relationships/hyperlink" Target="https://doaj.org/" TargetMode="External"/><Relationship Id="rId186" Type="http://schemas.openxmlformats.org/officeDocument/2006/relationships/hyperlink" Target="http://munin.uit.no/" TargetMode="External"/><Relationship Id="rId211" Type="http://schemas.openxmlformats.org/officeDocument/2006/relationships/hyperlink" Target="http://munin.uit.no/" TargetMode="External"/><Relationship Id="rId232" Type="http://schemas.openxmlformats.org/officeDocument/2006/relationships/hyperlink" Target="http://medone-education.thieme.com/" TargetMode="External"/><Relationship Id="rId253" Type="http://schemas.openxmlformats.org/officeDocument/2006/relationships/hyperlink" Target="http://xn--90ax2c.xn--p1ai/" TargetMode="External"/><Relationship Id="rId274" Type="http://schemas.openxmlformats.org/officeDocument/2006/relationships/hyperlink" Target="https://www.studentlibrary.ru/ru/book/ISBN9785970451823.html" TargetMode="External"/><Relationship Id="rId295" Type="http://schemas.openxmlformats.org/officeDocument/2006/relationships/hyperlink" Target="https://www.sciencedirect.com/" TargetMode="External"/><Relationship Id="rId309" Type="http://schemas.openxmlformats.org/officeDocument/2006/relationships/hyperlink" Target="http://www.rosmedlib.ru/" TargetMode="External"/><Relationship Id="rId27" Type="http://schemas.openxmlformats.org/officeDocument/2006/relationships/hyperlink" Target="http://www.studmedlib.ru/" TargetMode="External"/><Relationship Id="rId48" Type="http://schemas.openxmlformats.org/officeDocument/2006/relationships/hyperlink" Target="https://edu.nsmu.ru/course/view.php?id=1249" TargetMode="External"/><Relationship Id="rId69" Type="http://schemas.openxmlformats.org/officeDocument/2006/relationships/hyperlink" Target="https://doaj.org/" TargetMode="External"/><Relationship Id="rId113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59;%2091-062668" TargetMode="External"/><Relationship Id="rId134" Type="http://schemas.openxmlformats.org/officeDocument/2006/relationships/hyperlink" Target="https://doaj.org/" TargetMode="External"/><Relationship Id="rId320" Type="http://schemas.openxmlformats.org/officeDocument/2006/relationships/hyperlink" Target="http://munin.uit.no/" TargetMode="External"/><Relationship Id="rId80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59;%2091-062668" TargetMode="External"/><Relationship Id="rId155" Type="http://schemas.openxmlformats.org/officeDocument/2006/relationships/hyperlink" Target="http://feml.scsml.rssi.ru/" TargetMode="External"/><Relationship Id="rId176" Type="http://schemas.openxmlformats.org/officeDocument/2006/relationships/hyperlink" Target="http://xn--90ax2c.xn--p1ai/" TargetMode="External"/><Relationship Id="rId197" Type="http://schemas.openxmlformats.org/officeDocument/2006/relationships/hyperlink" Target="http://www.studentlibrary.ru/" TargetMode="External"/><Relationship Id="rId201" Type="http://schemas.openxmlformats.org/officeDocument/2006/relationships/hyperlink" Target="http://xn--90ax2c.xn--p1ai/" TargetMode="External"/><Relationship Id="rId222" Type="http://schemas.openxmlformats.org/officeDocument/2006/relationships/hyperlink" Target="http://www.studmedlib.ru/" TargetMode="External"/><Relationship Id="rId243" Type="http://schemas.openxmlformats.org/officeDocument/2006/relationships/hyperlink" Target="https://www.studentlibrary.ru/book/ISBN9785970470930.html" TargetMode="External"/><Relationship Id="rId264" Type="http://schemas.openxmlformats.org/officeDocument/2006/relationships/hyperlink" Target="https://www.doabooks.org/" TargetMode="External"/><Relationship Id="rId285" Type="http://schemas.openxmlformats.org/officeDocument/2006/relationships/hyperlink" Target="http://www.consultant.ru/" TargetMode="External"/><Relationship Id="rId17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41;%2078-046030" TargetMode="External"/><Relationship Id="rId38" Type="http://schemas.openxmlformats.org/officeDocument/2006/relationships/hyperlink" Target="http://www.rsc.org/" TargetMode="External"/><Relationship Id="rId59" Type="http://schemas.openxmlformats.org/officeDocument/2006/relationships/hyperlink" Target="http://feml.scsml.rssi.ru/" TargetMode="External"/><Relationship Id="rId103" Type="http://schemas.openxmlformats.org/officeDocument/2006/relationships/hyperlink" Target="https://biblioboard.com/opendissertations/" TargetMode="External"/><Relationship Id="rId124" Type="http://schemas.openxmlformats.org/officeDocument/2006/relationships/hyperlink" Target="http://feml.scsml.rssi.ru/" TargetMode="External"/><Relationship Id="rId310" Type="http://schemas.openxmlformats.org/officeDocument/2006/relationships/hyperlink" Target="http://xn--90ax2c.xn--p1ai/" TargetMode="External"/><Relationship Id="rId70" Type="http://schemas.openxmlformats.org/officeDocument/2006/relationships/hyperlink" Target="https://biblioboard.com/opendissertations/" TargetMode="External"/><Relationship Id="rId91" Type="http://schemas.openxmlformats.org/officeDocument/2006/relationships/hyperlink" Target="http://www.elibrary.ru/" TargetMode="External"/><Relationship Id="rId145" Type="http://schemas.openxmlformats.org/officeDocument/2006/relationships/hyperlink" Target="https://www.studentlibrary.ru/book/ISBN9785970459850.html" TargetMode="External"/><Relationship Id="rId166" Type="http://schemas.openxmlformats.org/officeDocument/2006/relationships/hyperlink" Target="https://biblioboard.com/opendissertations/" TargetMode="External"/><Relationship Id="rId187" Type="http://schemas.openxmlformats.org/officeDocument/2006/relationships/hyperlink" Target="https://www.doabooks.org/" TargetMode="External"/><Relationship Id="rId331" Type="http://schemas.openxmlformats.org/officeDocument/2006/relationships/image" Target="media/image5.jpeg"/><Relationship Id="rId1" Type="http://schemas.openxmlformats.org/officeDocument/2006/relationships/numbering" Target="numbering.xml"/><Relationship Id="rId212" Type="http://schemas.openxmlformats.org/officeDocument/2006/relationships/hyperlink" Target="https://www.doabooks.org/" TargetMode="External"/><Relationship Id="rId233" Type="http://schemas.openxmlformats.org/officeDocument/2006/relationships/hyperlink" Target="http://www.rsc.org/" TargetMode="External"/><Relationship Id="rId254" Type="http://schemas.openxmlformats.org/officeDocument/2006/relationships/hyperlink" Target="http://www.elibrary.ru/" TargetMode="External"/><Relationship Id="rId28" Type="http://schemas.openxmlformats.org/officeDocument/2006/relationships/hyperlink" Target="https://www.rosminzdrav.ru/" TargetMode="External"/><Relationship Id="rId49" Type="http://schemas.openxmlformats.org/officeDocument/2006/relationships/hyperlink" Target="https://www.studentlibrary.ru/book/ISBN9785970454886.html" TargetMode="External"/><Relationship Id="rId114" Type="http://schemas.openxmlformats.org/officeDocument/2006/relationships/hyperlink" Target="https://www.studentlibrary.ru/book/ISBN9785970465356.html" TargetMode="External"/><Relationship Id="rId275" Type="http://schemas.openxmlformats.org/officeDocument/2006/relationships/hyperlink" Target="http://nb.nsmu.ru/cgi-bin/irbis64r_11/cgiirbis_64.exe?LNG=&amp;C21COM=F&amp;I21DBN=ELIB&amp;P21DBN=ELIB&amp;S21CNR=&amp;Z21ID=" TargetMode="External"/><Relationship Id="rId296" Type="http://schemas.openxmlformats.org/officeDocument/2006/relationships/hyperlink" Target="https://link.springer.com/" TargetMode="External"/><Relationship Id="rId300" Type="http://schemas.openxmlformats.org/officeDocument/2006/relationships/hyperlink" Target="https://www.studentlibrary.ru/ru/book/ISBN9785970465363.html" TargetMode="External"/><Relationship Id="rId60" Type="http://schemas.openxmlformats.org/officeDocument/2006/relationships/hyperlink" Target="https://bigenc.ru/" TargetMode="External"/><Relationship Id="rId81" Type="http://schemas.openxmlformats.org/officeDocument/2006/relationships/hyperlink" Target="https://www.studentlibrary.ru/book/ISBN9785970465356.html" TargetMode="External"/><Relationship Id="rId135" Type="http://schemas.openxmlformats.org/officeDocument/2006/relationships/hyperlink" Target="https://biblioboard.com/opendissertations/" TargetMode="External"/><Relationship Id="rId156" Type="http://schemas.openxmlformats.org/officeDocument/2006/relationships/hyperlink" Target="https://bigenc.ru/" TargetMode="External"/><Relationship Id="rId177" Type="http://schemas.openxmlformats.org/officeDocument/2006/relationships/hyperlink" Target="http://www.elibrary.ru/" TargetMode="External"/><Relationship Id="rId198" Type="http://schemas.openxmlformats.org/officeDocument/2006/relationships/hyperlink" Target="http://www.studmedlib.ru/" TargetMode="External"/><Relationship Id="rId321" Type="http://schemas.openxmlformats.org/officeDocument/2006/relationships/hyperlink" Target="https://www.doabooks.org/" TargetMode="External"/><Relationship Id="rId202" Type="http://schemas.openxmlformats.org/officeDocument/2006/relationships/hyperlink" Target="http://www.elibrary.ru/" TargetMode="External"/><Relationship Id="rId223" Type="http://schemas.openxmlformats.org/officeDocument/2006/relationships/hyperlink" Target="https://www.rosminzdrav.ru/" TargetMode="External"/><Relationship Id="rId244" Type="http://schemas.openxmlformats.org/officeDocument/2006/relationships/hyperlink" Target="https://www.studentlibrary.ru/ru/book/ISBN9785970470145.html" TargetMode="External"/><Relationship Id="rId18" Type="http://schemas.openxmlformats.org/officeDocument/2006/relationships/hyperlink" Target="http://nb.nsmu.ru/cgi-bin/irbis64r_11/cgiirbis_64.exe?LNG=&amp;Z21ID=&amp;I21DBN=ELIB&amp;P21DBN=ELIB&amp;S21STN=1&amp;S21REF=3&amp;S21FMT=fullwebr&amp;C21COM=S&amp;S21CNR=20&amp;S21P01=0&amp;S21P02=1&amp;S21P03=I=&amp;S21STR=elb/&#1041;%2078-021958" TargetMode="External"/><Relationship Id="rId39" Type="http://schemas.openxmlformats.org/officeDocument/2006/relationships/hyperlink" Target="http://www.pubmedcentral.nih.gov/" TargetMode="External"/><Relationship Id="rId265" Type="http://schemas.openxmlformats.org/officeDocument/2006/relationships/hyperlink" Target="https://doaj.org/" TargetMode="External"/><Relationship Id="rId286" Type="http://schemas.openxmlformats.org/officeDocument/2006/relationships/hyperlink" Target="http://pravo.gov.ru/" TargetMode="External"/><Relationship Id="rId50" Type="http://schemas.openxmlformats.org/officeDocument/2006/relationships/hyperlink" Target="https://www.studentlibrary.ru/ru/book/ISBN9785970473153.html" TargetMode="External"/><Relationship Id="rId104" Type="http://schemas.openxmlformats.org/officeDocument/2006/relationships/hyperlink" Target="http://www.polpred.com/" TargetMode="External"/><Relationship Id="rId125" Type="http://schemas.openxmlformats.org/officeDocument/2006/relationships/hyperlink" Target="https://bigenc.ru/" TargetMode="External"/><Relationship Id="rId146" Type="http://schemas.openxmlformats.org/officeDocument/2006/relationships/hyperlink" Target="https://www.studentlibrary.ru/book/ISBN9785970450994.html" TargetMode="External"/><Relationship Id="rId167" Type="http://schemas.openxmlformats.org/officeDocument/2006/relationships/hyperlink" Target="http://www.polpred.com/" TargetMode="External"/><Relationship Id="rId188" Type="http://schemas.openxmlformats.org/officeDocument/2006/relationships/hyperlink" Target="https://doaj.org/" TargetMode="External"/><Relationship Id="rId311" Type="http://schemas.openxmlformats.org/officeDocument/2006/relationships/hyperlink" Target="http://www.elibrary.ru/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://www.polpred.com/" TargetMode="External"/><Relationship Id="rId92" Type="http://schemas.openxmlformats.org/officeDocument/2006/relationships/hyperlink" Target="http://feml.scsml.rssi.ru/" TargetMode="External"/><Relationship Id="rId213" Type="http://schemas.openxmlformats.org/officeDocument/2006/relationships/hyperlink" Target="https://doaj.org/" TargetMode="External"/><Relationship Id="rId234" Type="http://schemas.openxmlformats.org/officeDocument/2006/relationships/hyperlink" Target="http://www.pubmedcentral.nih.gov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rosmedlib.ru/" TargetMode="External"/><Relationship Id="rId255" Type="http://schemas.openxmlformats.org/officeDocument/2006/relationships/hyperlink" Target="http://feml.scsml.rssi.ru/" TargetMode="External"/><Relationship Id="rId276" Type="http://schemas.openxmlformats.org/officeDocument/2006/relationships/hyperlink" Target="http://www.studentlibrary.ru/" TargetMode="External"/><Relationship Id="rId297" Type="http://schemas.openxmlformats.org/officeDocument/2006/relationships/hyperlink" Target="https://journals.plos.org/plosone/" TargetMode="External"/><Relationship Id="rId40" Type="http://schemas.openxmlformats.org/officeDocument/2006/relationships/hyperlink" Target="http://munin.uit.no/" TargetMode="External"/><Relationship Id="rId115" Type="http://schemas.openxmlformats.org/officeDocument/2006/relationships/hyperlink" Target="https://www.rosmedlib.ru/book/ISBN9785970455753.html" TargetMode="External"/><Relationship Id="rId136" Type="http://schemas.openxmlformats.org/officeDocument/2006/relationships/hyperlink" Target="http://www.polpred.com/" TargetMode="External"/><Relationship Id="rId157" Type="http://schemas.openxmlformats.org/officeDocument/2006/relationships/hyperlink" Target="http://www.garant.ru/" TargetMode="External"/><Relationship Id="rId178" Type="http://schemas.openxmlformats.org/officeDocument/2006/relationships/hyperlink" Target="http://feml.scsml.rssi.ru/" TargetMode="External"/><Relationship Id="rId301" Type="http://schemas.openxmlformats.org/officeDocument/2006/relationships/hyperlink" Target="https://www.studentlibrary.ru/book/ISBN9785970479704.html" TargetMode="External"/><Relationship Id="rId322" Type="http://schemas.openxmlformats.org/officeDocument/2006/relationships/hyperlink" Target="https://doaj.org/" TargetMode="External"/><Relationship Id="rId61" Type="http://schemas.openxmlformats.org/officeDocument/2006/relationships/hyperlink" Target="http://www.garant.ru/" TargetMode="External"/><Relationship Id="rId82" Type="http://schemas.openxmlformats.org/officeDocument/2006/relationships/hyperlink" Target="https://www.rosmedlib.ru/book/ISBN9785970455753.html" TargetMode="External"/><Relationship Id="rId199" Type="http://schemas.openxmlformats.org/officeDocument/2006/relationships/hyperlink" Target="https://www.rosminzdrav.ru/" TargetMode="External"/><Relationship Id="rId203" Type="http://schemas.openxmlformats.org/officeDocument/2006/relationships/hyperlink" Target="http://feml.scsml.rssi.ru/" TargetMode="External"/><Relationship Id="rId19" Type="http://schemas.openxmlformats.org/officeDocument/2006/relationships/hyperlink" Target="https://www.studentlibrary.ru/book/ISBN9785970477120.html" TargetMode="External"/><Relationship Id="rId224" Type="http://schemas.openxmlformats.org/officeDocument/2006/relationships/hyperlink" Target="http://www.rosmedlib.ru/" TargetMode="External"/><Relationship Id="rId245" Type="http://schemas.openxmlformats.org/officeDocument/2006/relationships/hyperlink" Target="https://www.studentlibrary.ru/ru/book/ISBN9785970473153.html" TargetMode="External"/><Relationship Id="rId266" Type="http://schemas.openxmlformats.org/officeDocument/2006/relationships/hyperlink" Target="https://biblioboard.com/opendissertations/" TargetMode="External"/><Relationship Id="rId287" Type="http://schemas.openxmlformats.org/officeDocument/2006/relationships/hyperlink" Target="http://medone-education.thieme.com/" TargetMode="External"/><Relationship Id="rId30" Type="http://schemas.openxmlformats.org/officeDocument/2006/relationships/hyperlink" Target="http://xn--90ax2c.xn--p1ai/" TargetMode="External"/><Relationship Id="rId105" Type="http://schemas.openxmlformats.org/officeDocument/2006/relationships/hyperlink" Target="https://www.sciencedirect.com/" TargetMode="External"/><Relationship Id="rId126" Type="http://schemas.openxmlformats.org/officeDocument/2006/relationships/hyperlink" Target="http://www.garant.ru/" TargetMode="External"/><Relationship Id="rId147" Type="http://schemas.openxmlformats.org/officeDocument/2006/relationships/hyperlink" Target="https://www.studentlibrary.ru/book/ISBN9785970450987.html" TargetMode="External"/><Relationship Id="rId168" Type="http://schemas.openxmlformats.org/officeDocument/2006/relationships/hyperlink" Target="https://www.sciencedirect.com/" TargetMode="External"/><Relationship Id="rId312" Type="http://schemas.openxmlformats.org/officeDocument/2006/relationships/hyperlink" Target="http://feml.scsml.rssi.ru/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58</Pages>
  <Words>25320</Words>
  <Characters>144327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kovriginaaa</dc:creator>
  <dc:description/>
  <cp:lastModifiedBy>Олег</cp:lastModifiedBy>
  <cp:revision>47</cp:revision>
  <cp:lastPrinted>2022-09-22T11:46:00Z</cp:lastPrinted>
  <dcterms:created xsi:type="dcterms:W3CDTF">2021-05-31T13:12:00Z</dcterms:created>
  <dcterms:modified xsi:type="dcterms:W3CDTF">2025-01-09T16:56:00Z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